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71A3" w:rsidRPr="00125889">
        <w:trPr>
          <w:trHeight w:hRule="exact" w:val="1528"/>
        </w:trPr>
        <w:tc>
          <w:tcPr>
            <w:tcW w:w="143" w:type="dxa"/>
          </w:tcPr>
          <w:p w:rsidR="000671A3" w:rsidRDefault="000671A3"/>
        </w:tc>
        <w:tc>
          <w:tcPr>
            <w:tcW w:w="285" w:type="dxa"/>
          </w:tcPr>
          <w:p w:rsidR="000671A3" w:rsidRDefault="000671A3"/>
        </w:tc>
        <w:tc>
          <w:tcPr>
            <w:tcW w:w="710" w:type="dxa"/>
          </w:tcPr>
          <w:p w:rsidR="000671A3" w:rsidRDefault="000671A3"/>
        </w:tc>
        <w:tc>
          <w:tcPr>
            <w:tcW w:w="1419" w:type="dxa"/>
          </w:tcPr>
          <w:p w:rsidR="000671A3" w:rsidRDefault="000671A3"/>
        </w:tc>
        <w:tc>
          <w:tcPr>
            <w:tcW w:w="1419" w:type="dxa"/>
          </w:tcPr>
          <w:p w:rsidR="000671A3" w:rsidRDefault="000671A3"/>
        </w:tc>
        <w:tc>
          <w:tcPr>
            <w:tcW w:w="710" w:type="dxa"/>
          </w:tcPr>
          <w:p w:rsidR="000671A3" w:rsidRDefault="000671A3"/>
        </w:tc>
        <w:tc>
          <w:tcPr>
            <w:tcW w:w="5543" w:type="dxa"/>
            <w:gridSpan w:val="4"/>
            <w:shd w:val="clear" w:color="000000" w:fill="FFFFFF"/>
            <w:tcMar>
              <w:left w:w="34" w:type="dxa"/>
              <w:right w:w="34" w:type="dxa"/>
            </w:tcMar>
          </w:tcPr>
          <w:p w:rsidR="000671A3" w:rsidRPr="00125889" w:rsidRDefault="00125889">
            <w:pPr>
              <w:spacing w:after="0" w:line="240" w:lineRule="auto"/>
              <w:jc w:val="both"/>
              <w:rPr>
                <w:lang w:val="ru-RU"/>
              </w:rPr>
            </w:pPr>
            <w:r w:rsidRPr="00125889">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125889">
              <w:rPr>
                <w:rFonts w:ascii="Times New Roman" w:hAnsi="Times New Roman" w:cs="Times New Roman"/>
                <w:color w:val="000000"/>
                <w:lang w:val="ru-RU"/>
              </w:rPr>
              <w:t>», утв. приказом ректора ОмГА от 28.03.2022 №28.</w:t>
            </w:r>
          </w:p>
        </w:tc>
      </w:tr>
      <w:tr w:rsidR="000671A3" w:rsidRPr="00125889">
        <w:trPr>
          <w:trHeight w:hRule="exact" w:val="138"/>
        </w:trPr>
        <w:tc>
          <w:tcPr>
            <w:tcW w:w="143" w:type="dxa"/>
          </w:tcPr>
          <w:p w:rsidR="000671A3" w:rsidRPr="00125889" w:rsidRDefault="000671A3">
            <w:pPr>
              <w:rPr>
                <w:lang w:val="ru-RU"/>
              </w:rPr>
            </w:pPr>
          </w:p>
        </w:tc>
        <w:tc>
          <w:tcPr>
            <w:tcW w:w="285" w:type="dxa"/>
          </w:tcPr>
          <w:p w:rsidR="000671A3" w:rsidRPr="00125889" w:rsidRDefault="000671A3">
            <w:pPr>
              <w:rPr>
                <w:lang w:val="ru-RU"/>
              </w:rPr>
            </w:pPr>
          </w:p>
        </w:tc>
        <w:tc>
          <w:tcPr>
            <w:tcW w:w="710" w:type="dxa"/>
          </w:tcPr>
          <w:p w:rsidR="000671A3" w:rsidRPr="00125889" w:rsidRDefault="000671A3">
            <w:pPr>
              <w:rPr>
                <w:lang w:val="ru-RU"/>
              </w:rPr>
            </w:pPr>
          </w:p>
        </w:tc>
        <w:tc>
          <w:tcPr>
            <w:tcW w:w="1419" w:type="dxa"/>
          </w:tcPr>
          <w:p w:rsidR="000671A3" w:rsidRPr="00125889" w:rsidRDefault="000671A3">
            <w:pPr>
              <w:rPr>
                <w:lang w:val="ru-RU"/>
              </w:rPr>
            </w:pPr>
          </w:p>
        </w:tc>
        <w:tc>
          <w:tcPr>
            <w:tcW w:w="1419" w:type="dxa"/>
          </w:tcPr>
          <w:p w:rsidR="000671A3" w:rsidRPr="00125889" w:rsidRDefault="000671A3">
            <w:pPr>
              <w:rPr>
                <w:lang w:val="ru-RU"/>
              </w:rPr>
            </w:pPr>
          </w:p>
        </w:tc>
        <w:tc>
          <w:tcPr>
            <w:tcW w:w="710" w:type="dxa"/>
          </w:tcPr>
          <w:p w:rsidR="000671A3" w:rsidRPr="00125889" w:rsidRDefault="000671A3">
            <w:pPr>
              <w:rPr>
                <w:lang w:val="ru-RU"/>
              </w:rPr>
            </w:pPr>
          </w:p>
        </w:tc>
        <w:tc>
          <w:tcPr>
            <w:tcW w:w="426" w:type="dxa"/>
          </w:tcPr>
          <w:p w:rsidR="000671A3" w:rsidRPr="00125889" w:rsidRDefault="000671A3">
            <w:pPr>
              <w:rPr>
                <w:lang w:val="ru-RU"/>
              </w:rPr>
            </w:pPr>
          </w:p>
        </w:tc>
        <w:tc>
          <w:tcPr>
            <w:tcW w:w="1277" w:type="dxa"/>
          </w:tcPr>
          <w:p w:rsidR="000671A3" w:rsidRPr="00125889" w:rsidRDefault="000671A3">
            <w:pPr>
              <w:rPr>
                <w:lang w:val="ru-RU"/>
              </w:rPr>
            </w:pPr>
          </w:p>
        </w:tc>
        <w:tc>
          <w:tcPr>
            <w:tcW w:w="993" w:type="dxa"/>
          </w:tcPr>
          <w:p w:rsidR="000671A3" w:rsidRPr="00125889" w:rsidRDefault="000671A3">
            <w:pPr>
              <w:rPr>
                <w:lang w:val="ru-RU"/>
              </w:rPr>
            </w:pPr>
          </w:p>
        </w:tc>
        <w:tc>
          <w:tcPr>
            <w:tcW w:w="2836" w:type="dxa"/>
          </w:tcPr>
          <w:p w:rsidR="000671A3" w:rsidRPr="00125889" w:rsidRDefault="000671A3">
            <w:pPr>
              <w:rPr>
                <w:lang w:val="ru-RU"/>
              </w:rPr>
            </w:pPr>
          </w:p>
        </w:tc>
      </w:tr>
      <w:tr w:rsidR="000671A3">
        <w:trPr>
          <w:trHeight w:hRule="exact" w:val="585"/>
        </w:trPr>
        <w:tc>
          <w:tcPr>
            <w:tcW w:w="10221" w:type="dxa"/>
            <w:gridSpan w:val="10"/>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671A3" w:rsidRDefault="001258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71A3" w:rsidRPr="00125889">
        <w:trPr>
          <w:trHeight w:hRule="exact" w:val="314"/>
        </w:trPr>
        <w:tc>
          <w:tcPr>
            <w:tcW w:w="10221" w:type="dxa"/>
            <w:gridSpan w:val="10"/>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Кафедра "Педагогики, психологии и социальной работы"</w:t>
            </w:r>
          </w:p>
        </w:tc>
      </w:tr>
      <w:tr w:rsidR="000671A3" w:rsidRPr="00125889">
        <w:trPr>
          <w:trHeight w:hRule="exact" w:val="211"/>
        </w:trPr>
        <w:tc>
          <w:tcPr>
            <w:tcW w:w="143" w:type="dxa"/>
          </w:tcPr>
          <w:p w:rsidR="000671A3" w:rsidRPr="00125889" w:rsidRDefault="000671A3">
            <w:pPr>
              <w:rPr>
                <w:lang w:val="ru-RU"/>
              </w:rPr>
            </w:pPr>
          </w:p>
        </w:tc>
        <w:tc>
          <w:tcPr>
            <w:tcW w:w="285" w:type="dxa"/>
          </w:tcPr>
          <w:p w:rsidR="000671A3" w:rsidRPr="00125889" w:rsidRDefault="000671A3">
            <w:pPr>
              <w:rPr>
                <w:lang w:val="ru-RU"/>
              </w:rPr>
            </w:pPr>
          </w:p>
        </w:tc>
        <w:tc>
          <w:tcPr>
            <w:tcW w:w="710" w:type="dxa"/>
          </w:tcPr>
          <w:p w:rsidR="000671A3" w:rsidRPr="00125889" w:rsidRDefault="000671A3">
            <w:pPr>
              <w:rPr>
                <w:lang w:val="ru-RU"/>
              </w:rPr>
            </w:pPr>
          </w:p>
        </w:tc>
        <w:tc>
          <w:tcPr>
            <w:tcW w:w="1419" w:type="dxa"/>
          </w:tcPr>
          <w:p w:rsidR="000671A3" w:rsidRPr="00125889" w:rsidRDefault="000671A3">
            <w:pPr>
              <w:rPr>
                <w:lang w:val="ru-RU"/>
              </w:rPr>
            </w:pPr>
          </w:p>
        </w:tc>
        <w:tc>
          <w:tcPr>
            <w:tcW w:w="1419" w:type="dxa"/>
          </w:tcPr>
          <w:p w:rsidR="000671A3" w:rsidRPr="00125889" w:rsidRDefault="000671A3">
            <w:pPr>
              <w:rPr>
                <w:lang w:val="ru-RU"/>
              </w:rPr>
            </w:pPr>
          </w:p>
        </w:tc>
        <w:tc>
          <w:tcPr>
            <w:tcW w:w="710" w:type="dxa"/>
          </w:tcPr>
          <w:p w:rsidR="000671A3" w:rsidRPr="00125889" w:rsidRDefault="000671A3">
            <w:pPr>
              <w:rPr>
                <w:lang w:val="ru-RU"/>
              </w:rPr>
            </w:pPr>
          </w:p>
        </w:tc>
        <w:tc>
          <w:tcPr>
            <w:tcW w:w="426" w:type="dxa"/>
          </w:tcPr>
          <w:p w:rsidR="000671A3" w:rsidRPr="00125889" w:rsidRDefault="000671A3">
            <w:pPr>
              <w:rPr>
                <w:lang w:val="ru-RU"/>
              </w:rPr>
            </w:pPr>
          </w:p>
        </w:tc>
        <w:tc>
          <w:tcPr>
            <w:tcW w:w="1277" w:type="dxa"/>
          </w:tcPr>
          <w:p w:rsidR="000671A3" w:rsidRPr="00125889" w:rsidRDefault="000671A3">
            <w:pPr>
              <w:rPr>
                <w:lang w:val="ru-RU"/>
              </w:rPr>
            </w:pPr>
          </w:p>
        </w:tc>
        <w:tc>
          <w:tcPr>
            <w:tcW w:w="993" w:type="dxa"/>
          </w:tcPr>
          <w:p w:rsidR="000671A3" w:rsidRPr="00125889" w:rsidRDefault="000671A3">
            <w:pPr>
              <w:rPr>
                <w:lang w:val="ru-RU"/>
              </w:rPr>
            </w:pPr>
          </w:p>
        </w:tc>
        <w:tc>
          <w:tcPr>
            <w:tcW w:w="2836" w:type="dxa"/>
          </w:tcPr>
          <w:p w:rsidR="000671A3" w:rsidRPr="00125889" w:rsidRDefault="000671A3">
            <w:pPr>
              <w:rPr>
                <w:lang w:val="ru-RU"/>
              </w:rPr>
            </w:pPr>
          </w:p>
        </w:tc>
      </w:tr>
      <w:tr w:rsidR="000671A3">
        <w:trPr>
          <w:trHeight w:hRule="exact" w:val="277"/>
        </w:trPr>
        <w:tc>
          <w:tcPr>
            <w:tcW w:w="143" w:type="dxa"/>
          </w:tcPr>
          <w:p w:rsidR="000671A3" w:rsidRPr="00125889" w:rsidRDefault="000671A3">
            <w:pPr>
              <w:rPr>
                <w:lang w:val="ru-RU"/>
              </w:rPr>
            </w:pPr>
          </w:p>
        </w:tc>
        <w:tc>
          <w:tcPr>
            <w:tcW w:w="285" w:type="dxa"/>
          </w:tcPr>
          <w:p w:rsidR="000671A3" w:rsidRPr="00125889" w:rsidRDefault="000671A3">
            <w:pPr>
              <w:rPr>
                <w:lang w:val="ru-RU"/>
              </w:rPr>
            </w:pPr>
          </w:p>
        </w:tc>
        <w:tc>
          <w:tcPr>
            <w:tcW w:w="710" w:type="dxa"/>
          </w:tcPr>
          <w:p w:rsidR="000671A3" w:rsidRPr="00125889" w:rsidRDefault="000671A3">
            <w:pPr>
              <w:rPr>
                <w:lang w:val="ru-RU"/>
              </w:rPr>
            </w:pPr>
          </w:p>
        </w:tc>
        <w:tc>
          <w:tcPr>
            <w:tcW w:w="1419" w:type="dxa"/>
          </w:tcPr>
          <w:p w:rsidR="000671A3" w:rsidRPr="00125889" w:rsidRDefault="000671A3">
            <w:pPr>
              <w:rPr>
                <w:lang w:val="ru-RU"/>
              </w:rPr>
            </w:pPr>
          </w:p>
        </w:tc>
        <w:tc>
          <w:tcPr>
            <w:tcW w:w="1419" w:type="dxa"/>
          </w:tcPr>
          <w:p w:rsidR="000671A3" w:rsidRPr="00125889" w:rsidRDefault="000671A3">
            <w:pPr>
              <w:rPr>
                <w:lang w:val="ru-RU"/>
              </w:rPr>
            </w:pPr>
          </w:p>
        </w:tc>
        <w:tc>
          <w:tcPr>
            <w:tcW w:w="710" w:type="dxa"/>
          </w:tcPr>
          <w:p w:rsidR="000671A3" w:rsidRPr="00125889" w:rsidRDefault="000671A3">
            <w:pPr>
              <w:rPr>
                <w:lang w:val="ru-RU"/>
              </w:rPr>
            </w:pPr>
          </w:p>
        </w:tc>
        <w:tc>
          <w:tcPr>
            <w:tcW w:w="426" w:type="dxa"/>
          </w:tcPr>
          <w:p w:rsidR="000671A3" w:rsidRPr="00125889" w:rsidRDefault="000671A3">
            <w:pPr>
              <w:rPr>
                <w:lang w:val="ru-RU"/>
              </w:rPr>
            </w:pPr>
          </w:p>
        </w:tc>
        <w:tc>
          <w:tcPr>
            <w:tcW w:w="1277" w:type="dxa"/>
          </w:tcPr>
          <w:p w:rsidR="000671A3" w:rsidRPr="00125889" w:rsidRDefault="000671A3">
            <w:pPr>
              <w:rPr>
                <w:lang w:val="ru-RU"/>
              </w:rPr>
            </w:pPr>
          </w:p>
        </w:tc>
        <w:tc>
          <w:tcPr>
            <w:tcW w:w="3842" w:type="dxa"/>
            <w:gridSpan w:val="2"/>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УТВЕРЖДАЮ</w:t>
            </w:r>
          </w:p>
        </w:tc>
      </w:tr>
      <w:tr w:rsidR="000671A3" w:rsidRPr="00125889">
        <w:trPr>
          <w:trHeight w:hRule="exact" w:val="972"/>
        </w:trPr>
        <w:tc>
          <w:tcPr>
            <w:tcW w:w="143" w:type="dxa"/>
          </w:tcPr>
          <w:p w:rsidR="000671A3" w:rsidRDefault="000671A3"/>
        </w:tc>
        <w:tc>
          <w:tcPr>
            <w:tcW w:w="285" w:type="dxa"/>
          </w:tcPr>
          <w:p w:rsidR="000671A3" w:rsidRDefault="000671A3"/>
        </w:tc>
        <w:tc>
          <w:tcPr>
            <w:tcW w:w="710" w:type="dxa"/>
          </w:tcPr>
          <w:p w:rsidR="000671A3" w:rsidRDefault="000671A3"/>
        </w:tc>
        <w:tc>
          <w:tcPr>
            <w:tcW w:w="1419" w:type="dxa"/>
          </w:tcPr>
          <w:p w:rsidR="000671A3" w:rsidRDefault="000671A3"/>
        </w:tc>
        <w:tc>
          <w:tcPr>
            <w:tcW w:w="1419" w:type="dxa"/>
          </w:tcPr>
          <w:p w:rsidR="000671A3" w:rsidRDefault="000671A3"/>
        </w:tc>
        <w:tc>
          <w:tcPr>
            <w:tcW w:w="710" w:type="dxa"/>
          </w:tcPr>
          <w:p w:rsidR="000671A3" w:rsidRDefault="000671A3"/>
        </w:tc>
        <w:tc>
          <w:tcPr>
            <w:tcW w:w="426" w:type="dxa"/>
          </w:tcPr>
          <w:p w:rsidR="000671A3" w:rsidRDefault="000671A3"/>
        </w:tc>
        <w:tc>
          <w:tcPr>
            <w:tcW w:w="1277" w:type="dxa"/>
          </w:tcPr>
          <w:p w:rsidR="000671A3" w:rsidRDefault="000671A3"/>
        </w:tc>
        <w:tc>
          <w:tcPr>
            <w:tcW w:w="3842" w:type="dxa"/>
            <w:gridSpan w:val="2"/>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Ректор, д.фил.н., профессор</w:t>
            </w:r>
          </w:p>
          <w:p w:rsidR="000671A3" w:rsidRPr="00125889" w:rsidRDefault="000671A3">
            <w:pPr>
              <w:spacing w:after="0" w:line="240" w:lineRule="auto"/>
              <w:jc w:val="center"/>
              <w:rPr>
                <w:sz w:val="24"/>
                <w:szCs w:val="24"/>
                <w:lang w:val="ru-RU"/>
              </w:rPr>
            </w:pP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______________А.Э. Еремеев</w:t>
            </w:r>
          </w:p>
        </w:tc>
      </w:tr>
      <w:tr w:rsidR="000671A3">
        <w:trPr>
          <w:trHeight w:hRule="exact" w:val="277"/>
        </w:trPr>
        <w:tc>
          <w:tcPr>
            <w:tcW w:w="143" w:type="dxa"/>
          </w:tcPr>
          <w:p w:rsidR="000671A3" w:rsidRPr="00125889" w:rsidRDefault="000671A3">
            <w:pPr>
              <w:rPr>
                <w:lang w:val="ru-RU"/>
              </w:rPr>
            </w:pPr>
          </w:p>
        </w:tc>
        <w:tc>
          <w:tcPr>
            <w:tcW w:w="285" w:type="dxa"/>
          </w:tcPr>
          <w:p w:rsidR="000671A3" w:rsidRPr="00125889" w:rsidRDefault="000671A3">
            <w:pPr>
              <w:rPr>
                <w:lang w:val="ru-RU"/>
              </w:rPr>
            </w:pPr>
          </w:p>
        </w:tc>
        <w:tc>
          <w:tcPr>
            <w:tcW w:w="710" w:type="dxa"/>
          </w:tcPr>
          <w:p w:rsidR="000671A3" w:rsidRPr="00125889" w:rsidRDefault="000671A3">
            <w:pPr>
              <w:rPr>
                <w:lang w:val="ru-RU"/>
              </w:rPr>
            </w:pPr>
          </w:p>
        </w:tc>
        <w:tc>
          <w:tcPr>
            <w:tcW w:w="1419" w:type="dxa"/>
          </w:tcPr>
          <w:p w:rsidR="000671A3" w:rsidRPr="00125889" w:rsidRDefault="000671A3">
            <w:pPr>
              <w:rPr>
                <w:lang w:val="ru-RU"/>
              </w:rPr>
            </w:pPr>
          </w:p>
        </w:tc>
        <w:tc>
          <w:tcPr>
            <w:tcW w:w="1419" w:type="dxa"/>
          </w:tcPr>
          <w:p w:rsidR="000671A3" w:rsidRPr="00125889" w:rsidRDefault="000671A3">
            <w:pPr>
              <w:rPr>
                <w:lang w:val="ru-RU"/>
              </w:rPr>
            </w:pPr>
          </w:p>
        </w:tc>
        <w:tc>
          <w:tcPr>
            <w:tcW w:w="710" w:type="dxa"/>
          </w:tcPr>
          <w:p w:rsidR="000671A3" w:rsidRPr="00125889" w:rsidRDefault="000671A3">
            <w:pPr>
              <w:rPr>
                <w:lang w:val="ru-RU"/>
              </w:rPr>
            </w:pPr>
          </w:p>
        </w:tc>
        <w:tc>
          <w:tcPr>
            <w:tcW w:w="426" w:type="dxa"/>
          </w:tcPr>
          <w:p w:rsidR="000671A3" w:rsidRPr="00125889" w:rsidRDefault="000671A3">
            <w:pPr>
              <w:rPr>
                <w:lang w:val="ru-RU"/>
              </w:rPr>
            </w:pPr>
          </w:p>
        </w:tc>
        <w:tc>
          <w:tcPr>
            <w:tcW w:w="1277" w:type="dxa"/>
          </w:tcPr>
          <w:p w:rsidR="000671A3" w:rsidRPr="00125889" w:rsidRDefault="000671A3">
            <w:pPr>
              <w:rPr>
                <w:lang w:val="ru-RU"/>
              </w:rPr>
            </w:pPr>
          </w:p>
        </w:tc>
        <w:tc>
          <w:tcPr>
            <w:tcW w:w="3842" w:type="dxa"/>
            <w:gridSpan w:val="2"/>
            <w:shd w:val="clear" w:color="000000" w:fill="FFFFFF"/>
            <w:tcMar>
              <w:left w:w="34" w:type="dxa"/>
              <w:right w:w="34" w:type="dxa"/>
            </w:tcMar>
          </w:tcPr>
          <w:p w:rsidR="000671A3" w:rsidRDefault="00125889">
            <w:pPr>
              <w:spacing w:after="0" w:line="240" w:lineRule="auto"/>
              <w:jc w:val="right"/>
              <w:rPr>
                <w:sz w:val="24"/>
                <w:szCs w:val="24"/>
              </w:rPr>
            </w:pPr>
            <w:r>
              <w:rPr>
                <w:rFonts w:ascii="Times New Roman" w:hAnsi="Times New Roman" w:cs="Times New Roman"/>
                <w:color w:val="000000"/>
                <w:sz w:val="24"/>
                <w:szCs w:val="24"/>
              </w:rPr>
              <w:t>28.03.2022</w:t>
            </w:r>
          </w:p>
        </w:tc>
      </w:tr>
      <w:tr w:rsidR="000671A3">
        <w:trPr>
          <w:trHeight w:hRule="exact" w:val="277"/>
        </w:trPr>
        <w:tc>
          <w:tcPr>
            <w:tcW w:w="143" w:type="dxa"/>
          </w:tcPr>
          <w:p w:rsidR="000671A3" w:rsidRDefault="000671A3"/>
        </w:tc>
        <w:tc>
          <w:tcPr>
            <w:tcW w:w="285" w:type="dxa"/>
          </w:tcPr>
          <w:p w:rsidR="000671A3" w:rsidRDefault="000671A3"/>
        </w:tc>
        <w:tc>
          <w:tcPr>
            <w:tcW w:w="710" w:type="dxa"/>
          </w:tcPr>
          <w:p w:rsidR="000671A3" w:rsidRDefault="000671A3"/>
        </w:tc>
        <w:tc>
          <w:tcPr>
            <w:tcW w:w="1419" w:type="dxa"/>
          </w:tcPr>
          <w:p w:rsidR="000671A3" w:rsidRDefault="000671A3"/>
        </w:tc>
        <w:tc>
          <w:tcPr>
            <w:tcW w:w="1419" w:type="dxa"/>
          </w:tcPr>
          <w:p w:rsidR="000671A3" w:rsidRDefault="000671A3"/>
        </w:tc>
        <w:tc>
          <w:tcPr>
            <w:tcW w:w="710" w:type="dxa"/>
          </w:tcPr>
          <w:p w:rsidR="000671A3" w:rsidRDefault="000671A3"/>
        </w:tc>
        <w:tc>
          <w:tcPr>
            <w:tcW w:w="426" w:type="dxa"/>
          </w:tcPr>
          <w:p w:rsidR="000671A3" w:rsidRDefault="000671A3"/>
        </w:tc>
        <w:tc>
          <w:tcPr>
            <w:tcW w:w="1277" w:type="dxa"/>
          </w:tcPr>
          <w:p w:rsidR="000671A3" w:rsidRDefault="000671A3"/>
        </w:tc>
        <w:tc>
          <w:tcPr>
            <w:tcW w:w="993" w:type="dxa"/>
          </w:tcPr>
          <w:p w:rsidR="000671A3" w:rsidRDefault="000671A3"/>
        </w:tc>
        <w:tc>
          <w:tcPr>
            <w:tcW w:w="2836" w:type="dxa"/>
          </w:tcPr>
          <w:p w:rsidR="000671A3" w:rsidRDefault="000671A3"/>
        </w:tc>
      </w:tr>
      <w:tr w:rsidR="000671A3">
        <w:trPr>
          <w:trHeight w:hRule="exact" w:val="416"/>
        </w:trPr>
        <w:tc>
          <w:tcPr>
            <w:tcW w:w="10221" w:type="dxa"/>
            <w:gridSpan w:val="10"/>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71A3">
        <w:trPr>
          <w:trHeight w:hRule="exact" w:val="1496"/>
        </w:trPr>
        <w:tc>
          <w:tcPr>
            <w:tcW w:w="143" w:type="dxa"/>
          </w:tcPr>
          <w:p w:rsidR="000671A3" w:rsidRDefault="000671A3"/>
        </w:tc>
        <w:tc>
          <w:tcPr>
            <w:tcW w:w="285" w:type="dxa"/>
          </w:tcPr>
          <w:p w:rsidR="000671A3" w:rsidRDefault="000671A3"/>
        </w:tc>
        <w:tc>
          <w:tcPr>
            <w:tcW w:w="710" w:type="dxa"/>
          </w:tcPr>
          <w:p w:rsidR="000671A3" w:rsidRDefault="000671A3"/>
        </w:tc>
        <w:tc>
          <w:tcPr>
            <w:tcW w:w="1419" w:type="dxa"/>
          </w:tcPr>
          <w:p w:rsidR="000671A3" w:rsidRDefault="000671A3"/>
        </w:tc>
        <w:tc>
          <w:tcPr>
            <w:tcW w:w="4834" w:type="dxa"/>
            <w:gridSpan w:val="5"/>
            <w:shd w:val="clear" w:color="000000" w:fill="FFFFFF"/>
            <w:tcMar>
              <w:left w:w="34" w:type="dxa"/>
              <w:right w:w="34" w:type="dxa"/>
            </w:tcMar>
          </w:tcPr>
          <w:p w:rsidR="000671A3" w:rsidRPr="00125889" w:rsidRDefault="00125889">
            <w:pPr>
              <w:spacing w:after="0" w:line="240" w:lineRule="auto"/>
              <w:jc w:val="center"/>
              <w:rPr>
                <w:sz w:val="32"/>
                <w:szCs w:val="32"/>
                <w:lang w:val="ru-RU"/>
              </w:rPr>
            </w:pPr>
            <w:r w:rsidRPr="00125889">
              <w:rPr>
                <w:rFonts w:ascii="Times New Roman" w:hAnsi="Times New Roman" w:cs="Times New Roman"/>
                <w:color w:val="000000"/>
                <w:sz w:val="32"/>
                <w:szCs w:val="32"/>
                <w:lang w:val="ru-RU"/>
              </w:rPr>
              <w:t>Проектирование образовательных программ в основной и старшей школе</w:t>
            </w:r>
          </w:p>
          <w:p w:rsidR="000671A3" w:rsidRDefault="00125889">
            <w:pPr>
              <w:spacing w:after="0" w:line="240" w:lineRule="auto"/>
              <w:jc w:val="center"/>
              <w:rPr>
                <w:sz w:val="32"/>
                <w:szCs w:val="32"/>
              </w:rPr>
            </w:pPr>
            <w:r>
              <w:rPr>
                <w:rFonts w:ascii="Times New Roman" w:hAnsi="Times New Roman" w:cs="Times New Roman"/>
                <w:color w:val="000000"/>
                <w:sz w:val="32"/>
                <w:szCs w:val="32"/>
              </w:rPr>
              <w:t>Б1.В.04.02</w:t>
            </w:r>
          </w:p>
        </w:tc>
        <w:tc>
          <w:tcPr>
            <w:tcW w:w="2836" w:type="dxa"/>
          </w:tcPr>
          <w:p w:rsidR="000671A3" w:rsidRDefault="000671A3"/>
        </w:tc>
      </w:tr>
      <w:tr w:rsidR="000671A3">
        <w:trPr>
          <w:trHeight w:hRule="exact" w:val="277"/>
        </w:trPr>
        <w:tc>
          <w:tcPr>
            <w:tcW w:w="10221" w:type="dxa"/>
            <w:gridSpan w:val="10"/>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71A3" w:rsidRPr="00125889">
        <w:trPr>
          <w:trHeight w:hRule="exact" w:val="1125"/>
        </w:trPr>
        <w:tc>
          <w:tcPr>
            <w:tcW w:w="143" w:type="dxa"/>
          </w:tcPr>
          <w:p w:rsidR="000671A3" w:rsidRDefault="000671A3"/>
        </w:tc>
        <w:tc>
          <w:tcPr>
            <w:tcW w:w="285" w:type="dxa"/>
          </w:tcPr>
          <w:p w:rsidR="000671A3" w:rsidRDefault="000671A3"/>
        </w:tc>
        <w:tc>
          <w:tcPr>
            <w:tcW w:w="9795" w:type="dxa"/>
            <w:gridSpan w:val="8"/>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125889">
              <w:rPr>
                <w:rFonts w:ascii="Times New Roman" w:hAnsi="Times New Roman" w:cs="Times New Roman"/>
                <w:color w:val="000000"/>
                <w:sz w:val="24"/>
                <w:szCs w:val="24"/>
                <w:lang w:val="ru-RU"/>
              </w:rPr>
              <w:t>»</w:t>
            </w: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671A3" w:rsidRPr="00125889">
        <w:trPr>
          <w:trHeight w:hRule="exact" w:val="833"/>
        </w:trPr>
        <w:tc>
          <w:tcPr>
            <w:tcW w:w="10221" w:type="dxa"/>
            <w:gridSpan w:val="10"/>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671A3">
        <w:trPr>
          <w:trHeight w:hRule="exact" w:val="277"/>
        </w:trPr>
        <w:tc>
          <w:tcPr>
            <w:tcW w:w="3984" w:type="dxa"/>
            <w:gridSpan w:val="5"/>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71A3" w:rsidRDefault="000671A3"/>
        </w:tc>
        <w:tc>
          <w:tcPr>
            <w:tcW w:w="426" w:type="dxa"/>
          </w:tcPr>
          <w:p w:rsidR="000671A3" w:rsidRDefault="000671A3"/>
        </w:tc>
        <w:tc>
          <w:tcPr>
            <w:tcW w:w="1277" w:type="dxa"/>
          </w:tcPr>
          <w:p w:rsidR="000671A3" w:rsidRDefault="000671A3"/>
        </w:tc>
        <w:tc>
          <w:tcPr>
            <w:tcW w:w="993" w:type="dxa"/>
          </w:tcPr>
          <w:p w:rsidR="000671A3" w:rsidRDefault="000671A3"/>
        </w:tc>
        <w:tc>
          <w:tcPr>
            <w:tcW w:w="2836" w:type="dxa"/>
          </w:tcPr>
          <w:p w:rsidR="000671A3" w:rsidRDefault="000671A3"/>
        </w:tc>
      </w:tr>
      <w:tr w:rsidR="000671A3">
        <w:trPr>
          <w:trHeight w:hRule="exact" w:val="155"/>
        </w:trPr>
        <w:tc>
          <w:tcPr>
            <w:tcW w:w="143" w:type="dxa"/>
          </w:tcPr>
          <w:p w:rsidR="000671A3" w:rsidRDefault="000671A3"/>
        </w:tc>
        <w:tc>
          <w:tcPr>
            <w:tcW w:w="285" w:type="dxa"/>
          </w:tcPr>
          <w:p w:rsidR="000671A3" w:rsidRDefault="000671A3"/>
        </w:tc>
        <w:tc>
          <w:tcPr>
            <w:tcW w:w="710" w:type="dxa"/>
          </w:tcPr>
          <w:p w:rsidR="000671A3" w:rsidRDefault="000671A3"/>
        </w:tc>
        <w:tc>
          <w:tcPr>
            <w:tcW w:w="1419" w:type="dxa"/>
          </w:tcPr>
          <w:p w:rsidR="000671A3" w:rsidRDefault="000671A3"/>
        </w:tc>
        <w:tc>
          <w:tcPr>
            <w:tcW w:w="1419" w:type="dxa"/>
          </w:tcPr>
          <w:p w:rsidR="000671A3" w:rsidRDefault="000671A3"/>
        </w:tc>
        <w:tc>
          <w:tcPr>
            <w:tcW w:w="710" w:type="dxa"/>
          </w:tcPr>
          <w:p w:rsidR="000671A3" w:rsidRDefault="000671A3"/>
        </w:tc>
        <w:tc>
          <w:tcPr>
            <w:tcW w:w="426" w:type="dxa"/>
          </w:tcPr>
          <w:p w:rsidR="000671A3" w:rsidRDefault="000671A3"/>
        </w:tc>
        <w:tc>
          <w:tcPr>
            <w:tcW w:w="1277" w:type="dxa"/>
          </w:tcPr>
          <w:p w:rsidR="000671A3" w:rsidRDefault="000671A3"/>
        </w:tc>
        <w:tc>
          <w:tcPr>
            <w:tcW w:w="993" w:type="dxa"/>
          </w:tcPr>
          <w:p w:rsidR="000671A3" w:rsidRDefault="000671A3"/>
        </w:tc>
        <w:tc>
          <w:tcPr>
            <w:tcW w:w="2836" w:type="dxa"/>
          </w:tcPr>
          <w:p w:rsidR="000671A3" w:rsidRDefault="000671A3"/>
        </w:tc>
      </w:tr>
      <w:tr w:rsidR="000671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ОБРАЗОВАНИЕ И НАУКА</w:t>
            </w:r>
          </w:p>
        </w:tc>
      </w:tr>
      <w:tr w:rsidR="000671A3" w:rsidRPr="001258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671A3" w:rsidRPr="0012588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671A3" w:rsidRPr="00125889" w:rsidRDefault="000671A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0671A3">
            <w:pPr>
              <w:rPr>
                <w:lang w:val="ru-RU"/>
              </w:rPr>
            </w:pPr>
          </w:p>
        </w:tc>
      </w:tr>
      <w:tr w:rsidR="000671A3" w:rsidRPr="0012588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0671A3" w:rsidRPr="0012588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671A3" w:rsidRPr="00125889" w:rsidRDefault="000671A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0671A3">
            <w:pPr>
              <w:rPr>
                <w:lang w:val="ru-RU"/>
              </w:rPr>
            </w:pPr>
          </w:p>
        </w:tc>
      </w:tr>
      <w:tr w:rsidR="000671A3" w:rsidRPr="00125889">
        <w:trPr>
          <w:trHeight w:hRule="exact" w:val="124"/>
        </w:trPr>
        <w:tc>
          <w:tcPr>
            <w:tcW w:w="143" w:type="dxa"/>
          </w:tcPr>
          <w:p w:rsidR="000671A3" w:rsidRPr="00125889" w:rsidRDefault="000671A3">
            <w:pPr>
              <w:rPr>
                <w:lang w:val="ru-RU"/>
              </w:rPr>
            </w:pPr>
          </w:p>
        </w:tc>
        <w:tc>
          <w:tcPr>
            <w:tcW w:w="285" w:type="dxa"/>
          </w:tcPr>
          <w:p w:rsidR="000671A3" w:rsidRPr="00125889" w:rsidRDefault="000671A3">
            <w:pPr>
              <w:rPr>
                <w:lang w:val="ru-RU"/>
              </w:rPr>
            </w:pPr>
          </w:p>
        </w:tc>
        <w:tc>
          <w:tcPr>
            <w:tcW w:w="710" w:type="dxa"/>
          </w:tcPr>
          <w:p w:rsidR="000671A3" w:rsidRPr="00125889" w:rsidRDefault="000671A3">
            <w:pPr>
              <w:rPr>
                <w:lang w:val="ru-RU"/>
              </w:rPr>
            </w:pPr>
          </w:p>
        </w:tc>
        <w:tc>
          <w:tcPr>
            <w:tcW w:w="1419" w:type="dxa"/>
          </w:tcPr>
          <w:p w:rsidR="000671A3" w:rsidRPr="00125889" w:rsidRDefault="000671A3">
            <w:pPr>
              <w:rPr>
                <w:lang w:val="ru-RU"/>
              </w:rPr>
            </w:pPr>
          </w:p>
        </w:tc>
        <w:tc>
          <w:tcPr>
            <w:tcW w:w="1419" w:type="dxa"/>
          </w:tcPr>
          <w:p w:rsidR="000671A3" w:rsidRPr="00125889" w:rsidRDefault="000671A3">
            <w:pPr>
              <w:rPr>
                <w:lang w:val="ru-RU"/>
              </w:rPr>
            </w:pPr>
          </w:p>
        </w:tc>
        <w:tc>
          <w:tcPr>
            <w:tcW w:w="710" w:type="dxa"/>
          </w:tcPr>
          <w:p w:rsidR="000671A3" w:rsidRPr="00125889" w:rsidRDefault="000671A3">
            <w:pPr>
              <w:rPr>
                <w:lang w:val="ru-RU"/>
              </w:rPr>
            </w:pPr>
          </w:p>
        </w:tc>
        <w:tc>
          <w:tcPr>
            <w:tcW w:w="426" w:type="dxa"/>
          </w:tcPr>
          <w:p w:rsidR="000671A3" w:rsidRPr="00125889" w:rsidRDefault="000671A3">
            <w:pPr>
              <w:rPr>
                <w:lang w:val="ru-RU"/>
              </w:rPr>
            </w:pPr>
          </w:p>
        </w:tc>
        <w:tc>
          <w:tcPr>
            <w:tcW w:w="1277" w:type="dxa"/>
          </w:tcPr>
          <w:p w:rsidR="000671A3" w:rsidRPr="00125889" w:rsidRDefault="000671A3">
            <w:pPr>
              <w:rPr>
                <w:lang w:val="ru-RU"/>
              </w:rPr>
            </w:pPr>
          </w:p>
        </w:tc>
        <w:tc>
          <w:tcPr>
            <w:tcW w:w="993" w:type="dxa"/>
          </w:tcPr>
          <w:p w:rsidR="000671A3" w:rsidRPr="00125889" w:rsidRDefault="000671A3">
            <w:pPr>
              <w:rPr>
                <w:lang w:val="ru-RU"/>
              </w:rPr>
            </w:pPr>
          </w:p>
        </w:tc>
        <w:tc>
          <w:tcPr>
            <w:tcW w:w="2836" w:type="dxa"/>
          </w:tcPr>
          <w:p w:rsidR="000671A3" w:rsidRPr="00125889" w:rsidRDefault="000671A3">
            <w:pPr>
              <w:rPr>
                <w:lang w:val="ru-RU"/>
              </w:rPr>
            </w:pPr>
          </w:p>
        </w:tc>
      </w:tr>
      <w:tr w:rsidR="000671A3">
        <w:trPr>
          <w:trHeight w:hRule="exact" w:val="277"/>
        </w:trPr>
        <w:tc>
          <w:tcPr>
            <w:tcW w:w="5118" w:type="dxa"/>
            <w:gridSpan w:val="7"/>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671A3">
        <w:trPr>
          <w:trHeight w:hRule="exact" w:val="307"/>
        </w:trPr>
        <w:tc>
          <w:tcPr>
            <w:tcW w:w="143" w:type="dxa"/>
          </w:tcPr>
          <w:p w:rsidR="000671A3" w:rsidRDefault="000671A3"/>
        </w:tc>
        <w:tc>
          <w:tcPr>
            <w:tcW w:w="285" w:type="dxa"/>
          </w:tcPr>
          <w:p w:rsidR="000671A3" w:rsidRDefault="000671A3"/>
        </w:tc>
        <w:tc>
          <w:tcPr>
            <w:tcW w:w="710" w:type="dxa"/>
          </w:tcPr>
          <w:p w:rsidR="000671A3" w:rsidRDefault="000671A3"/>
        </w:tc>
        <w:tc>
          <w:tcPr>
            <w:tcW w:w="1419" w:type="dxa"/>
          </w:tcPr>
          <w:p w:rsidR="000671A3" w:rsidRDefault="000671A3"/>
        </w:tc>
        <w:tc>
          <w:tcPr>
            <w:tcW w:w="1419" w:type="dxa"/>
          </w:tcPr>
          <w:p w:rsidR="000671A3" w:rsidRDefault="000671A3"/>
        </w:tc>
        <w:tc>
          <w:tcPr>
            <w:tcW w:w="710" w:type="dxa"/>
          </w:tcPr>
          <w:p w:rsidR="000671A3" w:rsidRDefault="000671A3"/>
        </w:tc>
        <w:tc>
          <w:tcPr>
            <w:tcW w:w="426" w:type="dxa"/>
          </w:tcPr>
          <w:p w:rsidR="000671A3" w:rsidRDefault="000671A3"/>
        </w:tc>
        <w:tc>
          <w:tcPr>
            <w:tcW w:w="5118" w:type="dxa"/>
            <w:gridSpan w:val="3"/>
            <w:vMerge/>
            <w:shd w:val="clear" w:color="000000" w:fill="FFFFFF"/>
            <w:tcMar>
              <w:left w:w="34" w:type="dxa"/>
              <w:right w:w="34" w:type="dxa"/>
            </w:tcMar>
          </w:tcPr>
          <w:p w:rsidR="000671A3" w:rsidRDefault="000671A3"/>
        </w:tc>
      </w:tr>
      <w:tr w:rsidR="000671A3">
        <w:trPr>
          <w:trHeight w:hRule="exact" w:val="1415"/>
        </w:trPr>
        <w:tc>
          <w:tcPr>
            <w:tcW w:w="143" w:type="dxa"/>
          </w:tcPr>
          <w:p w:rsidR="000671A3" w:rsidRDefault="000671A3"/>
        </w:tc>
        <w:tc>
          <w:tcPr>
            <w:tcW w:w="285" w:type="dxa"/>
          </w:tcPr>
          <w:p w:rsidR="000671A3" w:rsidRDefault="000671A3"/>
        </w:tc>
        <w:tc>
          <w:tcPr>
            <w:tcW w:w="710" w:type="dxa"/>
          </w:tcPr>
          <w:p w:rsidR="000671A3" w:rsidRDefault="000671A3"/>
        </w:tc>
        <w:tc>
          <w:tcPr>
            <w:tcW w:w="1419" w:type="dxa"/>
          </w:tcPr>
          <w:p w:rsidR="000671A3" w:rsidRDefault="000671A3"/>
        </w:tc>
        <w:tc>
          <w:tcPr>
            <w:tcW w:w="1419" w:type="dxa"/>
          </w:tcPr>
          <w:p w:rsidR="000671A3" w:rsidRDefault="000671A3"/>
        </w:tc>
        <w:tc>
          <w:tcPr>
            <w:tcW w:w="710" w:type="dxa"/>
          </w:tcPr>
          <w:p w:rsidR="000671A3" w:rsidRDefault="000671A3"/>
        </w:tc>
        <w:tc>
          <w:tcPr>
            <w:tcW w:w="426" w:type="dxa"/>
          </w:tcPr>
          <w:p w:rsidR="000671A3" w:rsidRDefault="000671A3"/>
        </w:tc>
        <w:tc>
          <w:tcPr>
            <w:tcW w:w="1277" w:type="dxa"/>
          </w:tcPr>
          <w:p w:rsidR="000671A3" w:rsidRDefault="000671A3"/>
        </w:tc>
        <w:tc>
          <w:tcPr>
            <w:tcW w:w="993" w:type="dxa"/>
          </w:tcPr>
          <w:p w:rsidR="000671A3" w:rsidRDefault="000671A3"/>
        </w:tc>
        <w:tc>
          <w:tcPr>
            <w:tcW w:w="2836" w:type="dxa"/>
          </w:tcPr>
          <w:p w:rsidR="000671A3" w:rsidRDefault="000671A3"/>
        </w:tc>
      </w:tr>
      <w:tr w:rsidR="000671A3">
        <w:trPr>
          <w:trHeight w:hRule="exact" w:val="277"/>
        </w:trPr>
        <w:tc>
          <w:tcPr>
            <w:tcW w:w="143" w:type="dxa"/>
          </w:tcPr>
          <w:p w:rsidR="000671A3" w:rsidRDefault="000671A3"/>
        </w:tc>
        <w:tc>
          <w:tcPr>
            <w:tcW w:w="10079" w:type="dxa"/>
            <w:gridSpan w:val="9"/>
            <w:vMerge w:val="restart"/>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71A3">
        <w:trPr>
          <w:trHeight w:hRule="exact" w:val="138"/>
        </w:trPr>
        <w:tc>
          <w:tcPr>
            <w:tcW w:w="143" w:type="dxa"/>
          </w:tcPr>
          <w:p w:rsidR="000671A3" w:rsidRDefault="000671A3"/>
        </w:tc>
        <w:tc>
          <w:tcPr>
            <w:tcW w:w="10079" w:type="dxa"/>
            <w:gridSpan w:val="9"/>
            <w:vMerge/>
            <w:shd w:val="clear" w:color="000000" w:fill="FFFFFF"/>
            <w:tcMar>
              <w:left w:w="34" w:type="dxa"/>
              <w:right w:w="34" w:type="dxa"/>
            </w:tcMar>
          </w:tcPr>
          <w:p w:rsidR="000671A3" w:rsidRDefault="000671A3"/>
        </w:tc>
      </w:tr>
      <w:tr w:rsidR="000671A3">
        <w:trPr>
          <w:trHeight w:hRule="exact" w:val="1666"/>
        </w:trPr>
        <w:tc>
          <w:tcPr>
            <w:tcW w:w="143" w:type="dxa"/>
          </w:tcPr>
          <w:p w:rsidR="000671A3" w:rsidRDefault="000671A3"/>
        </w:tc>
        <w:tc>
          <w:tcPr>
            <w:tcW w:w="10079" w:type="dxa"/>
            <w:gridSpan w:val="9"/>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очной формы обучения 2022 года набора</w:t>
            </w:r>
          </w:p>
          <w:p w:rsidR="000671A3" w:rsidRPr="00125889" w:rsidRDefault="000671A3">
            <w:pPr>
              <w:spacing w:after="0" w:line="240" w:lineRule="auto"/>
              <w:jc w:val="center"/>
              <w:rPr>
                <w:sz w:val="24"/>
                <w:szCs w:val="24"/>
                <w:lang w:val="ru-RU"/>
              </w:rPr>
            </w:pP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на 2022-2023 учебный год</w:t>
            </w:r>
          </w:p>
          <w:p w:rsidR="000671A3" w:rsidRPr="00125889" w:rsidRDefault="000671A3">
            <w:pPr>
              <w:spacing w:after="0" w:line="240" w:lineRule="auto"/>
              <w:jc w:val="center"/>
              <w:rPr>
                <w:sz w:val="24"/>
                <w:szCs w:val="24"/>
                <w:lang w:val="ru-RU"/>
              </w:rPr>
            </w:pPr>
          </w:p>
          <w:p w:rsidR="000671A3" w:rsidRDefault="00125889">
            <w:pPr>
              <w:spacing w:after="0" w:line="240" w:lineRule="auto"/>
              <w:jc w:val="center"/>
              <w:rPr>
                <w:sz w:val="24"/>
                <w:szCs w:val="24"/>
              </w:rPr>
            </w:pPr>
            <w:r>
              <w:rPr>
                <w:rFonts w:ascii="Times New Roman" w:hAnsi="Times New Roman" w:cs="Times New Roman"/>
                <w:color w:val="000000"/>
                <w:sz w:val="24"/>
                <w:szCs w:val="24"/>
              </w:rPr>
              <w:t>Омск, 2022</w:t>
            </w:r>
          </w:p>
        </w:tc>
      </w:tr>
    </w:tbl>
    <w:p w:rsidR="000671A3" w:rsidRDefault="001258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71A3">
        <w:trPr>
          <w:trHeight w:hRule="exact" w:val="2222"/>
        </w:trPr>
        <w:tc>
          <w:tcPr>
            <w:tcW w:w="10788" w:type="dxa"/>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lastRenderedPageBreak/>
              <w:t>Составитель:</w:t>
            </w:r>
          </w:p>
          <w:p w:rsidR="000671A3" w:rsidRPr="00125889" w:rsidRDefault="000671A3">
            <w:pPr>
              <w:spacing w:after="0" w:line="240" w:lineRule="auto"/>
              <w:rPr>
                <w:sz w:val="24"/>
                <w:szCs w:val="24"/>
                <w:lang w:val="ru-RU"/>
              </w:rPr>
            </w:pP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 доцент _________________ //</w:t>
            </w:r>
          </w:p>
          <w:p w:rsidR="000671A3" w:rsidRPr="00125889" w:rsidRDefault="000671A3">
            <w:pPr>
              <w:spacing w:after="0" w:line="240" w:lineRule="auto"/>
              <w:rPr>
                <w:sz w:val="24"/>
                <w:szCs w:val="24"/>
                <w:lang w:val="ru-RU"/>
              </w:rPr>
            </w:pP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671A3" w:rsidRDefault="00125889">
            <w:pPr>
              <w:spacing w:after="0" w:line="240" w:lineRule="auto"/>
              <w:rPr>
                <w:sz w:val="24"/>
                <w:szCs w:val="24"/>
              </w:rPr>
            </w:pPr>
            <w:r>
              <w:rPr>
                <w:rFonts w:ascii="Times New Roman" w:hAnsi="Times New Roman" w:cs="Times New Roman"/>
                <w:color w:val="000000"/>
                <w:sz w:val="24"/>
                <w:szCs w:val="24"/>
              </w:rPr>
              <w:t>Протокол от 25.03.2022 г.  №8</w:t>
            </w:r>
          </w:p>
        </w:tc>
      </w:tr>
      <w:tr w:rsidR="000671A3" w:rsidRPr="00125889">
        <w:trPr>
          <w:trHeight w:hRule="exact" w:val="277"/>
        </w:trPr>
        <w:tc>
          <w:tcPr>
            <w:tcW w:w="10788" w:type="dxa"/>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Зав. кафедрой, доцент, д.п.н. _________________ /Лопанова Е.В./</w:t>
            </w:r>
          </w:p>
        </w:tc>
      </w:tr>
    </w:tbl>
    <w:p w:rsidR="000671A3" w:rsidRPr="00125889" w:rsidRDefault="00125889">
      <w:pPr>
        <w:rPr>
          <w:sz w:val="0"/>
          <w:szCs w:val="0"/>
          <w:lang w:val="ru-RU"/>
        </w:rPr>
      </w:pPr>
      <w:r w:rsidRPr="001258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71A3">
        <w:trPr>
          <w:trHeight w:hRule="exact" w:val="277"/>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71A3">
        <w:trPr>
          <w:trHeight w:hRule="exact" w:val="555"/>
        </w:trPr>
        <w:tc>
          <w:tcPr>
            <w:tcW w:w="9640" w:type="dxa"/>
          </w:tcPr>
          <w:p w:rsidR="000671A3" w:rsidRDefault="000671A3"/>
        </w:tc>
      </w:tr>
      <w:tr w:rsidR="000671A3">
        <w:trPr>
          <w:trHeight w:hRule="exact" w:val="8751"/>
        </w:trPr>
        <w:tc>
          <w:tcPr>
            <w:tcW w:w="9654" w:type="dxa"/>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1     Наименование дисциплины</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9     Методические указания для обучающихся по освоению дисциплины</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671A3" w:rsidRDefault="001258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71A3" w:rsidRDefault="00125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1A3" w:rsidRPr="00125889">
        <w:trPr>
          <w:trHeight w:hRule="exact" w:val="277"/>
        </w:trPr>
        <w:tc>
          <w:tcPr>
            <w:tcW w:w="9654" w:type="dxa"/>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671A3" w:rsidRPr="00125889">
        <w:trPr>
          <w:trHeight w:hRule="exact" w:val="15113"/>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2588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основной и старшей школе» в течение 2022/2023 учебного года:</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671A3" w:rsidRPr="00125889" w:rsidRDefault="00125889">
      <w:pPr>
        <w:rPr>
          <w:sz w:val="0"/>
          <w:szCs w:val="0"/>
          <w:lang w:val="ru-RU"/>
        </w:rPr>
      </w:pPr>
      <w:r w:rsidRPr="001258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71A3" w:rsidRPr="00125889">
        <w:trPr>
          <w:trHeight w:hRule="exact" w:val="285"/>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0671A3" w:rsidRPr="00125889">
        <w:trPr>
          <w:trHeight w:hRule="exact" w:val="138"/>
        </w:trPr>
        <w:tc>
          <w:tcPr>
            <w:tcW w:w="9640" w:type="dxa"/>
          </w:tcPr>
          <w:p w:rsidR="000671A3" w:rsidRPr="00125889" w:rsidRDefault="000671A3">
            <w:pPr>
              <w:rPr>
                <w:lang w:val="ru-RU"/>
              </w:rPr>
            </w:pPr>
          </w:p>
        </w:tc>
      </w:tr>
      <w:tr w:rsidR="000671A3" w:rsidRPr="00125889">
        <w:trPr>
          <w:trHeight w:hRule="exact" w:val="1396"/>
        </w:trPr>
        <w:tc>
          <w:tcPr>
            <w:tcW w:w="9654" w:type="dxa"/>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1. Наименование дисциплины: Б1.В.04.02 «Проектирование образовательных программ в основной и старшей школе».</w:t>
            </w:r>
          </w:p>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71A3" w:rsidRPr="00125889">
        <w:trPr>
          <w:trHeight w:hRule="exact" w:val="138"/>
        </w:trPr>
        <w:tc>
          <w:tcPr>
            <w:tcW w:w="9640" w:type="dxa"/>
          </w:tcPr>
          <w:p w:rsidR="000671A3" w:rsidRPr="00125889" w:rsidRDefault="000671A3">
            <w:pPr>
              <w:rPr>
                <w:lang w:val="ru-RU"/>
              </w:rPr>
            </w:pPr>
          </w:p>
        </w:tc>
      </w:tr>
      <w:tr w:rsidR="000671A3" w:rsidRPr="00125889">
        <w:trPr>
          <w:trHeight w:hRule="exact" w:val="3530"/>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2588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Процесс изучения дисциплины «Проектирование образовательных программ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71A3" w:rsidRPr="001258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Код компетенции: ПК-8</w:t>
            </w:r>
          </w:p>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0671A3">
        <w:trPr>
          <w:trHeight w:hRule="exact" w:val="585"/>
        </w:trPr>
        <w:tc>
          <w:tcPr>
            <w:tcW w:w="9654" w:type="dxa"/>
            <w:shd w:val="clear" w:color="000000" w:fill="FFFFFF"/>
            <w:tcMar>
              <w:left w:w="34" w:type="dxa"/>
              <w:right w:w="34" w:type="dxa"/>
            </w:tcMar>
          </w:tcPr>
          <w:p w:rsidR="000671A3" w:rsidRPr="00125889" w:rsidRDefault="000671A3">
            <w:pPr>
              <w:spacing w:after="0" w:line="240" w:lineRule="auto"/>
              <w:rPr>
                <w:sz w:val="24"/>
                <w:szCs w:val="24"/>
                <w:lang w:val="ru-RU"/>
              </w:rPr>
            </w:pPr>
          </w:p>
          <w:p w:rsidR="000671A3" w:rsidRDefault="001258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71A3" w:rsidRPr="001258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ПК-8.1 знать  основные и дополнительные образовательные программы</w:t>
            </w:r>
          </w:p>
        </w:tc>
      </w:tr>
      <w:tr w:rsidR="000671A3" w:rsidRPr="001258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ПК-8.2 уметь проектировать основные и дополнительные образовательные программы</w:t>
            </w:r>
          </w:p>
        </w:tc>
      </w:tr>
      <w:tr w:rsidR="000671A3" w:rsidRPr="001258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ПК-8.3 владеть навыком проектирования рабочей программы учебного предмета «Русский язык»</w:t>
            </w:r>
          </w:p>
        </w:tc>
      </w:tr>
      <w:tr w:rsidR="000671A3" w:rsidRPr="00125889">
        <w:trPr>
          <w:trHeight w:hRule="exact" w:val="277"/>
        </w:trPr>
        <w:tc>
          <w:tcPr>
            <w:tcW w:w="9640" w:type="dxa"/>
          </w:tcPr>
          <w:p w:rsidR="000671A3" w:rsidRPr="00125889" w:rsidRDefault="000671A3">
            <w:pPr>
              <w:rPr>
                <w:lang w:val="ru-RU"/>
              </w:rPr>
            </w:pPr>
          </w:p>
        </w:tc>
      </w:tr>
      <w:tr w:rsidR="000671A3" w:rsidRPr="0012588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Код компетенции: УК-2</w:t>
            </w:r>
          </w:p>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671A3">
        <w:trPr>
          <w:trHeight w:hRule="exact" w:val="585"/>
        </w:trPr>
        <w:tc>
          <w:tcPr>
            <w:tcW w:w="9654" w:type="dxa"/>
            <w:shd w:val="clear" w:color="000000" w:fill="FFFFFF"/>
            <w:tcMar>
              <w:left w:w="34" w:type="dxa"/>
              <w:right w:w="34" w:type="dxa"/>
            </w:tcMar>
          </w:tcPr>
          <w:p w:rsidR="000671A3" w:rsidRPr="00125889" w:rsidRDefault="000671A3">
            <w:pPr>
              <w:spacing w:after="0" w:line="240" w:lineRule="auto"/>
              <w:rPr>
                <w:sz w:val="24"/>
                <w:szCs w:val="24"/>
                <w:lang w:val="ru-RU"/>
              </w:rPr>
            </w:pPr>
          </w:p>
          <w:p w:rsidR="000671A3" w:rsidRDefault="001258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71A3" w:rsidRPr="001258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0671A3" w:rsidRPr="001258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r w:rsidR="000671A3" w:rsidRPr="001258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УК-2.3 владеть навыками оценивания вероятных рисков и ограничений в решении поставленных задач</w:t>
            </w:r>
          </w:p>
        </w:tc>
      </w:tr>
      <w:tr w:rsidR="000671A3" w:rsidRPr="001258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0671A3" w:rsidRPr="00125889">
        <w:trPr>
          <w:trHeight w:hRule="exact" w:val="416"/>
        </w:trPr>
        <w:tc>
          <w:tcPr>
            <w:tcW w:w="9640" w:type="dxa"/>
          </w:tcPr>
          <w:p w:rsidR="000671A3" w:rsidRPr="00125889" w:rsidRDefault="000671A3">
            <w:pPr>
              <w:rPr>
                <w:lang w:val="ru-RU"/>
              </w:rPr>
            </w:pPr>
          </w:p>
        </w:tc>
      </w:tr>
      <w:tr w:rsidR="000671A3" w:rsidRPr="00125889">
        <w:trPr>
          <w:trHeight w:hRule="exact" w:val="304"/>
        </w:trPr>
        <w:tc>
          <w:tcPr>
            <w:tcW w:w="9654" w:type="dxa"/>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671A3" w:rsidRPr="00125889">
        <w:trPr>
          <w:trHeight w:hRule="exact" w:val="1637"/>
        </w:trPr>
        <w:tc>
          <w:tcPr>
            <w:tcW w:w="9654" w:type="dxa"/>
            <w:shd w:val="clear" w:color="000000" w:fill="FFFFFF"/>
            <w:tcMar>
              <w:left w:w="34" w:type="dxa"/>
              <w:right w:w="34" w:type="dxa"/>
            </w:tcMar>
          </w:tcPr>
          <w:p w:rsidR="000671A3" w:rsidRPr="00125889" w:rsidRDefault="000671A3">
            <w:pPr>
              <w:spacing w:after="0" w:line="240" w:lineRule="auto"/>
              <w:jc w:val="both"/>
              <w:rPr>
                <w:sz w:val="24"/>
                <w:szCs w:val="24"/>
                <w:lang w:val="ru-RU"/>
              </w:rPr>
            </w:pP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Дисциплина Б1.В.04.02 «Проектирование образовательных программ в основной и старшей школе»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671A3" w:rsidRPr="00125889" w:rsidRDefault="00125889">
      <w:pPr>
        <w:rPr>
          <w:sz w:val="0"/>
          <w:szCs w:val="0"/>
          <w:lang w:val="ru-RU"/>
        </w:rPr>
      </w:pPr>
      <w:r w:rsidRPr="0012588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671A3" w:rsidRPr="001258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12588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Коды</w:t>
            </w: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форми-</w:t>
            </w: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руемых</w:t>
            </w: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компе-</w:t>
            </w:r>
          </w:p>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тенций</w:t>
            </w:r>
          </w:p>
        </w:tc>
      </w:tr>
      <w:tr w:rsidR="000671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1258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0671A3"/>
        </w:tc>
      </w:tr>
      <w:tr w:rsidR="000671A3" w:rsidRPr="001258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Pr="00125889" w:rsidRDefault="000671A3">
            <w:pPr>
              <w:rPr>
                <w:lang w:val="ru-RU"/>
              </w:rPr>
            </w:pPr>
          </w:p>
        </w:tc>
      </w:tr>
      <w:tr w:rsidR="000671A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Pr="00125889" w:rsidRDefault="00125889">
            <w:pPr>
              <w:spacing w:after="0" w:line="240" w:lineRule="auto"/>
              <w:jc w:val="center"/>
              <w:rPr>
                <w:lang w:val="ru-RU"/>
              </w:rPr>
            </w:pPr>
            <w:r w:rsidRPr="00125889">
              <w:rPr>
                <w:rFonts w:ascii="Times New Roman" w:hAnsi="Times New Roman" w:cs="Times New Roman"/>
                <w:color w:val="000000"/>
                <w:lang w:val="ru-RU"/>
              </w:rPr>
              <w:t>Производственная (педагогическая) практика (адаптационная)</w:t>
            </w:r>
          </w:p>
          <w:p w:rsidR="000671A3" w:rsidRPr="00125889" w:rsidRDefault="00125889">
            <w:pPr>
              <w:spacing w:after="0" w:line="240" w:lineRule="auto"/>
              <w:jc w:val="center"/>
              <w:rPr>
                <w:lang w:val="ru-RU"/>
              </w:rPr>
            </w:pPr>
            <w:r w:rsidRPr="00125889">
              <w:rPr>
                <w:rFonts w:ascii="Times New Roman" w:hAnsi="Times New Roman" w:cs="Times New Roman"/>
                <w:color w:val="000000"/>
                <w:lang w:val="ru-RU"/>
              </w:rPr>
              <w:t>Речевые практики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Pr="00125889" w:rsidRDefault="00125889">
            <w:pPr>
              <w:spacing w:after="0" w:line="240" w:lineRule="auto"/>
              <w:jc w:val="center"/>
              <w:rPr>
                <w:lang w:val="ru-RU"/>
              </w:rPr>
            </w:pPr>
            <w:r w:rsidRPr="00125889">
              <w:rPr>
                <w:rFonts w:ascii="Times New Roman" w:hAnsi="Times New Roman" w:cs="Times New Roman"/>
                <w:color w:val="000000"/>
                <w:lang w:val="ru-RU"/>
              </w:rPr>
              <w:t>Организация внеурочной деятельности в основной и старшей школе</w:t>
            </w:r>
          </w:p>
          <w:p w:rsidR="000671A3" w:rsidRDefault="00125889">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125889">
            <w:pPr>
              <w:spacing w:after="0" w:line="240" w:lineRule="auto"/>
              <w:jc w:val="center"/>
              <w:rPr>
                <w:sz w:val="24"/>
                <w:szCs w:val="24"/>
              </w:rPr>
            </w:pPr>
            <w:r>
              <w:rPr>
                <w:rFonts w:ascii="Times New Roman" w:hAnsi="Times New Roman" w:cs="Times New Roman"/>
                <w:color w:val="000000"/>
                <w:sz w:val="24"/>
                <w:szCs w:val="24"/>
              </w:rPr>
              <w:t>ПК-8, УК-2</w:t>
            </w:r>
          </w:p>
        </w:tc>
      </w:tr>
      <w:tr w:rsidR="000671A3">
        <w:trPr>
          <w:trHeight w:hRule="exact" w:val="138"/>
        </w:trPr>
        <w:tc>
          <w:tcPr>
            <w:tcW w:w="3970" w:type="dxa"/>
          </w:tcPr>
          <w:p w:rsidR="000671A3" w:rsidRDefault="000671A3"/>
        </w:tc>
        <w:tc>
          <w:tcPr>
            <w:tcW w:w="1702" w:type="dxa"/>
          </w:tcPr>
          <w:p w:rsidR="000671A3" w:rsidRDefault="000671A3"/>
        </w:tc>
        <w:tc>
          <w:tcPr>
            <w:tcW w:w="1702" w:type="dxa"/>
          </w:tcPr>
          <w:p w:rsidR="000671A3" w:rsidRDefault="000671A3"/>
        </w:tc>
        <w:tc>
          <w:tcPr>
            <w:tcW w:w="426" w:type="dxa"/>
          </w:tcPr>
          <w:p w:rsidR="000671A3" w:rsidRDefault="000671A3"/>
        </w:tc>
        <w:tc>
          <w:tcPr>
            <w:tcW w:w="710" w:type="dxa"/>
          </w:tcPr>
          <w:p w:rsidR="000671A3" w:rsidRDefault="000671A3"/>
        </w:tc>
        <w:tc>
          <w:tcPr>
            <w:tcW w:w="143" w:type="dxa"/>
          </w:tcPr>
          <w:p w:rsidR="000671A3" w:rsidRDefault="000671A3"/>
        </w:tc>
        <w:tc>
          <w:tcPr>
            <w:tcW w:w="993" w:type="dxa"/>
          </w:tcPr>
          <w:p w:rsidR="000671A3" w:rsidRDefault="000671A3"/>
        </w:tc>
      </w:tr>
      <w:tr w:rsidR="000671A3" w:rsidRPr="00125889">
        <w:trPr>
          <w:trHeight w:hRule="exact" w:val="1125"/>
        </w:trPr>
        <w:tc>
          <w:tcPr>
            <w:tcW w:w="9654" w:type="dxa"/>
            <w:gridSpan w:val="7"/>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71A3">
        <w:trPr>
          <w:trHeight w:hRule="exact" w:val="585"/>
        </w:trPr>
        <w:tc>
          <w:tcPr>
            <w:tcW w:w="9654" w:type="dxa"/>
            <w:gridSpan w:val="7"/>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671A3" w:rsidRDefault="00125889">
            <w:pPr>
              <w:spacing w:after="0" w:line="240" w:lineRule="auto"/>
              <w:jc w:val="center"/>
              <w:rPr>
                <w:sz w:val="24"/>
                <w:szCs w:val="24"/>
              </w:rPr>
            </w:pPr>
            <w:r>
              <w:rPr>
                <w:rFonts w:ascii="Times New Roman" w:hAnsi="Times New Roman" w:cs="Times New Roman"/>
                <w:color w:val="000000"/>
                <w:sz w:val="24"/>
                <w:szCs w:val="24"/>
              </w:rPr>
              <w:t>Из них:</w:t>
            </w:r>
          </w:p>
        </w:tc>
      </w:tr>
      <w:tr w:rsidR="000671A3">
        <w:trPr>
          <w:trHeight w:hRule="exact" w:val="138"/>
        </w:trPr>
        <w:tc>
          <w:tcPr>
            <w:tcW w:w="3970" w:type="dxa"/>
          </w:tcPr>
          <w:p w:rsidR="000671A3" w:rsidRDefault="000671A3"/>
        </w:tc>
        <w:tc>
          <w:tcPr>
            <w:tcW w:w="1702" w:type="dxa"/>
          </w:tcPr>
          <w:p w:rsidR="000671A3" w:rsidRDefault="000671A3"/>
        </w:tc>
        <w:tc>
          <w:tcPr>
            <w:tcW w:w="1702" w:type="dxa"/>
          </w:tcPr>
          <w:p w:rsidR="000671A3" w:rsidRDefault="000671A3"/>
        </w:tc>
        <w:tc>
          <w:tcPr>
            <w:tcW w:w="426" w:type="dxa"/>
          </w:tcPr>
          <w:p w:rsidR="000671A3" w:rsidRDefault="000671A3"/>
        </w:tc>
        <w:tc>
          <w:tcPr>
            <w:tcW w:w="710" w:type="dxa"/>
          </w:tcPr>
          <w:p w:rsidR="000671A3" w:rsidRDefault="000671A3"/>
        </w:tc>
        <w:tc>
          <w:tcPr>
            <w:tcW w:w="143" w:type="dxa"/>
          </w:tcPr>
          <w:p w:rsidR="000671A3" w:rsidRDefault="000671A3"/>
        </w:tc>
        <w:tc>
          <w:tcPr>
            <w:tcW w:w="993" w:type="dxa"/>
          </w:tcPr>
          <w:p w:rsidR="000671A3" w:rsidRDefault="000671A3"/>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36</w:t>
            </w:r>
          </w:p>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18</w:t>
            </w:r>
          </w:p>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0</w:t>
            </w:r>
          </w:p>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18</w:t>
            </w:r>
          </w:p>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0</w:t>
            </w:r>
          </w:p>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36</w:t>
            </w:r>
          </w:p>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0</w:t>
            </w:r>
          </w:p>
        </w:tc>
      </w:tr>
      <w:tr w:rsidR="000671A3">
        <w:trPr>
          <w:trHeight w:hRule="exact" w:val="416"/>
        </w:trPr>
        <w:tc>
          <w:tcPr>
            <w:tcW w:w="3970" w:type="dxa"/>
          </w:tcPr>
          <w:p w:rsidR="000671A3" w:rsidRDefault="000671A3"/>
        </w:tc>
        <w:tc>
          <w:tcPr>
            <w:tcW w:w="1702" w:type="dxa"/>
          </w:tcPr>
          <w:p w:rsidR="000671A3" w:rsidRDefault="000671A3"/>
        </w:tc>
        <w:tc>
          <w:tcPr>
            <w:tcW w:w="1702" w:type="dxa"/>
          </w:tcPr>
          <w:p w:rsidR="000671A3" w:rsidRDefault="000671A3"/>
        </w:tc>
        <w:tc>
          <w:tcPr>
            <w:tcW w:w="426" w:type="dxa"/>
          </w:tcPr>
          <w:p w:rsidR="000671A3" w:rsidRDefault="000671A3"/>
        </w:tc>
        <w:tc>
          <w:tcPr>
            <w:tcW w:w="710" w:type="dxa"/>
          </w:tcPr>
          <w:p w:rsidR="000671A3" w:rsidRDefault="000671A3"/>
        </w:tc>
        <w:tc>
          <w:tcPr>
            <w:tcW w:w="143" w:type="dxa"/>
          </w:tcPr>
          <w:p w:rsidR="000671A3" w:rsidRDefault="000671A3"/>
        </w:tc>
        <w:tc>
          <w:tcPr>
            <w:tcW w:w="993" w:type="dxa"/>
          </w:tcPr>
          <w:p w:rsidR="000671A3" w:rsidRDefault="000671A3"/>
        </w:tc>
      </w:tr>
      <w:tr w:rsidR="000671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зачеты 7</w:t>
            </w:r>
          </w:p>
        </w:tc>
      </w:tr>
      <w:tr w:rsidR="000671A3">
        <w:trPr>
          <w:trHeight w:hRule="exact" w:val="277"/>
        </w:trPr>
        <w:tc>
          <w:tcPr>
            <w:tcW w:w="3970" w:type="dxa"/>
          </w:tcPr>
          <w:p w:rsidR="000671A3" w:rsidRDefault="000671A3"/>
        </w:tc>
        <w:tc>
          <w:tcPr>
            <w:tcW w:w="1702" w:type="dxa"/>
          </w:tcPr>
          <w:p w:rsidR="000671A3" w:rsidRDefault="000671A3"/>
        </w:tc>
        <w:tc>
          <w:tcPr>
            <w:tcW w:w="1702" w:type="dxa"/>
          </w:tcPr>
          <w:p w:rsidR="000671A3" w:rsidRDefault="000671A3"/>
        </w:tc>
        <w:tc>
          <w:tcPr>
            <w:tcW w:w="426" w:type="dxa"/>
          </w:tcPr>
          <w:p w:rsidR="000671A3" w:rsidRDefault="000671A3"/>
        </w:tc>
        <w:tc>
          <w:tcPr>
            <w:tcW w:w="710" w:type="dxa"/>
          </w:tcPr>
          <w:p w:rsidR="000671A3" w:rsidRDefault="000671A3"/>
        </w:tc>
        <w:tc>
          <w:tcPr>
            <w:tcW w:w="143" w:type="dxa"/>
          </w:tcPr>
          <w:p w:rsidR="000671A3" w:rsidRDefault="000671A3"/>
        </w:tc>
        <w:tc>
          <w:tcPr>
            <w:tcW w:w="993" w:type="dxa"/>
          </w:tcPr>
          <w:p w:rsidR="000671A3" w:rsidRDefault="000671A3"/>
        </w:tc>
      </w:tr>
      <w:tr w:rsidR="000671A3">
        <w:trPr>
          <w:trHeight w:hRule="exact" w:val="1666"/>
        </w:trPr>
        <w:tc>
          <w:tcPr>
            <w:tcW w:w="9654" w:type="dxa"/>
            <w:gridSpan w:val="7"/>
            <w:shd w:val="clear" w:color="000000" w:fill="FFFFFF"/>
            <w:tcMar>
              <w:left w:w="34" w:type="dxa"/>
              <w:right w:w="34" w:type="dxa"/>
            </w:tcMar>
          </w:tcPr>
          <w:p w:rsidR="000671A3" w:rsidRPr="00125889" w:rsidRDefault="000671A3">
            <w:pPr>
              <w:spacing w:after="0" w:line="240" w:lineRule="auto"/>
              <w:jc w:val="center"/>
              <w:rPr>
                <w:sz w:val="24"/>
                <w:szCs w:val="24"/>
                <w:lang w:val="ru-RU"/>
              </w:rPr>
            </w:pPr>
          </w:p>
          <w:p w:rsidR="000671A3" w:rsidRPr="00125889" w:rsidRDefault="00125889">
            <w:pPr>
              <w:spacing w:after="0" w:line="240" w:lineRule="auto"/>
              <w:jc w:val="center"/>
              <w:rPr>
                <w:sz w:val="24"/>
                <w:szCs w:val="24"/>
                <w:lang w:val="ru-RU"/>
              </w:rPr>
            </w:pPr>
            <w:r w:rsidRPr="0012588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71A3" w:rsidRPr="00125889" w:rsidRDefault="000671A3">
            <w:pPr>
              <w:spacing w:after="0" w:line="240" w:lineRule="auto"/>
              <w:jc w:val="center"/>
              <w:rPr>
                <w:sz w:val="24"/>
                <w:szCs w:val="24"/>
                <w:lang w:val="ru-RU"/>
              </w:rPr>
            </w:pPr>
          </w:p>
          <w:p w:rsidR="000671A3" w:rsidRDefault="001258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71A3">
        <w:trPr>
          <w:trHeight w:hRule="exact" w:val="416"/>
        </w:trPr>
        <w:tc>
          <w:tcPr>
            <w:tcW w:w="3970" w:type="dxa"/>
          </w:tcPr>
          <w:p w:rsidR="000671A3" w:rsidRDefault="000671A3"/>
        </w:tc>
        <w:tc>
          <w:tcPr>
            <w:tcW w:w="1702" w:type="dxa"/>
          </w:tcPr>
          <w:p w:rsidR="000671A3" w:rsidRDefault="000671A3"/>
        </w:tc>
        <w:tc>
          <w:tcPr>
            <w:tcW w:w="1702" w:type="dxa"/>
          </w:tcPr>
          <w:p w:rsidR="000671A3" w:rsidRDefault="000671A3"/>
        </w:tc>
        <w:tc>
          <w:tcPr>
            <w:tcW w:w="426" w:type="dxa"/>
          </w:tcPr>
          <w:p w:rsidR="000671A3" w:rsidRDefault="000671A3"/>
        </w:tc>
        <w:tc>
          <w:tcPr>
            <w:tcW w:w="710" w:type="dxa"/>
          </w:tcPr>
          <w:p w:rsidR="000671A3" w:rsidRDefault="000671A3"/>
        </w:tc>
        <w:tc>
          <w:tcPr>
            <w:tcW w:w="143" w:type="dxa"/>
          </w:tcPr>
          <w:p w:rsidR="000671A3" w:rsidRDefault="000671A3"/>
        </w:tc>
        <w:tc>
          <w:tcPr>
            <w:tcW w:w="993" w:type="dxa"/>
          </w:tcPr>
          <w:p w:rsidR="000671A3" w:rsidRDefault="000671A3"/>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1258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1258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1258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71A3" w:rsidRDefault="00125889">
            <w:pPr>
              <w:spacing w:after="0" w:line="240" w:lineRule="auto"/>
              <w:jc w:val="center"/>
              <w:rPr>
                <w:sz w:val="24"/>
                <w:szCs w:val="24"/>
              </w:rPr>
            </w:pPr>
            <w:r>
              <w:rPr>
                <w:rFonts w:ascii="Times New Roman" w:hAnsi="Times New Roman" w:cs="Times New Roman"/>
                <w:color w:val="000000"/>
                <w:sz w:val="24"/>
                <w:szCs w:val="24"/>
              </w:rPr>
              <w:t>Часов</w:t>
            </w:r>
          </w:p>
        </w:tc>
      </w:tr>
      <w:tr w:rsidR="000671A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1A3" w:rsidRDefault="000671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1A3" w:rsidRDefault="000671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1A3" w:rsidRDefault="000671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71A3" w:rsidRDefault="000671A3"/>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4</w:t>
            </w:r>
          </w:p>
        </w:tc>
      </w:tr>
      <w:tr w:rsidR="000671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4</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4</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4</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2</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2</w:t>
            </w:r>
          </w:p>
        </w:tc>
      </w:tr>
      <w:tr w:rsidR="000671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Pr="00125889" w:rsidRDefault="00125889">
            <w:pPr>
              <w:spacing w:after="0" w:line="240" w:lineRule="auto"/>
              <w:rPr>
                <w:sz w:val="24"/>
                <w:szCs w:val="24"/>
                <w:lang w:val="ru-RU"/>
              </w:rPr>
            </w:pPr>
            <w:r w:rsidRPr="00125889">
              <w:rPr>
                <w:rFonts w:ascii="Times New Roman" w:hAnsi="Times New Roman" w:cs="Times New Roman"/>
                <w:color w:val="000000"/>
                <w:sz w:val="24"/>
                <w:szCs w:val="24"/>
                <w:lang w:val="ru-RU"/>
              </w:rPr>
              <w:t>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4</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6</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2</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4</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0671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36</w:t>
            </w:r>
          </w:p>
        </w:tc>
      </w:tr>
      <w:tr w:rsidR="000671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0671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0</w:t>
            </w:r>
          </w:p>
        </w:tc>
      </w:tr>
      <w:tr w:rsidR="000671A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0671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0671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color w:val="000000"/>
                <w:sz w:val="24"/>
                <w:szCs w:val="24"/>
              </w:rPr>
              <w:t>72</w:t>
            </w:r>
          </w:p>
        </w:tc>
      </w:tr>
      <w:tr w:rsidR="000671A3" w:rsidRPr="00125889">
        <w:trPr>
          <w:trHeight w:hRule="exact" w:val="1122"/>
        </w:trPr>
        <w:tc>
          <w:tcPr>
            <w:tcW w:w="9654" w:type="dxa"/>
            <w:gridSpan w:val="7"/>
            <w:shd w:val="clear" w:color="000000" w:fill="FFFFFF"/>
            <w:tcMar>
              <w:left w:w="34" w:type="dxa"/>
              <w:right w:w="34" w:type="dxa"/>
            </w:tcMar>
          </w:tcPr>
          <w:p w:rsidR="000671A3" w:rsidRPr="00125889" w:rsidRDefault="000671A3">
            <w:pPr>
              <w:spacing w:after="0" w:line="240" w:lineRule="auto"/>
              <w:jc w:val="both"/>
              <w:rPr>
                <w:sz w:val="20"/>
                <w:szCs w:val="20"/>
                <w:lang w:val="ru-RU"/>
              </w:rPr>
            </w:pP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 Примечания:</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0671A3" w:rsidRPr="00125889" w:rsidRDefault="00125889">
      <w:pPr>
        <w:rPr>
          <w:sz w:val="0"/>
          <w:szCs w:val="0"/>
          <w:lang w:val="ru-RU"/>
        </w:rPr>
      </w:pPr>
      <w:r w:rsidRPr="001258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71A3" w:rsidRPr="00125889">
        <w:trPr>
          <w:trHeight w:hRule="exact" w:val="15391"/>
        </w:trPr>
        <w:tc>
          <w:tcPr>
            <w:tcW w:w="9654" w:type="dxa"/>
            <w:shd w:val="clear" w:color="000000" w:fill="FFFFFF"/>
            <w:tcMar>
              <w:left w:w="34" w:type="dxa"/>
              <w:right w:w="34" w:type="dxa"/>
            </w:tcMar>
          </w:tcPr>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2588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0671A3" w:rsidRPr="00125889" w:rsidRDefault="00125889">
      <w:pPr>
        <w:rPr>
          <w:sz w:val="0"/>
          <w:szCs w:val="0"/>
          <w:lang w:val="ru-RU"/>
        </w:rPr>
      </w:pPr>
      <w:r w:rsidRPr="0012588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71A3" w:rsidRPr="00125889">
        <w:trPr>
          <w:trHeight w:hRule="exact" w:val="1592"/>
        </w:trPr>
        <w:tc>
          <w:tcPr>
            <w:tcW w:w="9654" w:type="dxa"/>
            <w:shd w:val="clear" w:color="000000" w:fill="FFFFFF"/>
            <w:tcMar>
              <w:left w:w="34" w:type="dxa"/>
              <w:right w:w="34" w:type="dxa"/>
            </w:tcMar>
          </w:tcPr>
          <w:p w:rsidR="000671A3" w:rsidRPr="00125889" w:rsidRDefault="00125889">
            <w:pPr>
              <w:spacing w:after="0" w:line="240" w:lineRule="auto"/>
              <w:jc w:val="both"/>
              <w:rPr>
                <w:sz w:val="20"/>
                <w:szCs w:val="20"/>
                <w:lang w:val="ru-RU"/>
              </w:rPr>
            </w:pPr>
            <w:r w:rsidRPr="00125889">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71A3">
        <w:trPr>
          <w:trHeight w:hRule="exact" w:val="585"/>
        </w:trPr>
        <w:tc>
          <w:tcPr>
            <w:tcW w:w="9654" w:type="dxa"/>
            <w:shd w:val="clear" w:color="000000" w:fill="FFFFFF"/>
            <w:tcMar>
              <w:left w:w="34" w:type="dxa"/>
              <w:right w:w="34" w:type="dxa"/>
            </w:tcMar>
          </w:tcPr>
          <w:p w:rsidR="000671A3" w:rsidRPr="00125889" w:rsidRDefault="000671A3">
            <w:pPr>
              <w:spacing w:after="0" w:line="240" w:lineRule="auto"/>
              <w:rPr>
                <w:sz w:val="24"/>
                <w:szCs w:val="24"/>
                <w:lang w:val="ru-RU"/>
              </w:rPr>
            </w:pPr>
          </w:p>
          <w:p w:rsidR="000671A3" w:rsidRDefault="001258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71A3">
        <w:trPr>
          <w:trHeight w:hRule="exact" w:val="277"/>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71A3">
        <w:trPr>
          <w:trHeight w:hRule="exact" w:val="26"/>
        </w:trPr>
        <w:tc>
          <w:tcPr>
            <w:tcW w:w="9654" w:type="dxa"/>
            <w:vMerge w:val="restart"/>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История проектирования в образовании</w:t>
            </w:r>
          </w:p>
        </w:tc>
      </w:tr>
      <w:tr w:rsidR="000671A3">
        <w:trPr>
          <w:trHeight w:hRule="exact" w:val="277"/>
        </w:trPr>
        <w:tc>
          <w:tcPr>
            <w:tcW w:w="9654" w:type="dxa"/>
            <w:vMerge/>
            <w:shd w:val="clear" w:color="000000" w:fill="FFFFFF"/>
            <w:tcMar>
              <w:left w:w="34" w:type="dxa"/>
              <w:right w:w="34" w:type="dxa"/>
            </w:tcMar>
          </w:tcPr>
          <w:p w:rsidR="000671A3" w:rsidRDefault="000671A3"/>
        </w:tc>
      </w:tr>
      <w:tr w:rsidR="000671A3" w:rsidRPr="00125889">
        <w:trPr>
          <w:trHeight w:hRule="exact" w:val="826"/>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Деятельностная педагогика. История использования проектной деятельности в</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образовании. История применения проектного метода образования. Проектная</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деятельность в школе в соответствии с ФГОС общего образования.</w:t>
            </w:r>
          </w:p>
        </w:tc>
      </w:tr>
      <w:tr w:rsidR="000671A3" w:rsidRPr="00125889">
        <w:trPr>
          <w:trHeight w:hRule="exact" w:val="304"/>
        </w:trPr>
        <w:tc>
          <w:tcPr>
            <w:tcW w:w="9654" w:type="dxa"/>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b/>
                <w:color w:val="000000"/>
                <w:sz w:val="24"/>
                <w:szCs w:val="24"/>
                <w:lang w:val="ru-RU"/>
              </w:rPr>
              <w:t>Теоретические основы организации проектной деятельности обучающихся</w:t>
            </w:r>
          </w:p>
        </w:tc>
      </w:tr>
      <w:tr w:rsidR="000671A3" w:rsidRPr="00125889">
        <w:trPr>
          <w:trHeight w:hRule="exact" w:val="1096"/>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Понятие о методе проектов, учебной проектной деятельности. Содержание</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понятий «проект» и «проектная деятельность». Соотношение понятий «проективный»,</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«проектный», «проектировочный». Требования к образовательному проекту.</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Классификация проектов</w:t>
            </w:r>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Организация проектной деятельности</w:t>
            </w:r>
          </w:p>
        </w:tc>
      </w:tr>
      <w:tr w:rsidR="000671A3" w:rsidRPr="00125889">
        <w:trPr>
          <w:trHeight w:hRule="exact" w:val="1096"/>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Программа развития универсальных учебных действий, включающая</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формирование компетенций обучающихся в области использования информационно-</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коммуникационных технологий, учебно-исследовательской и проектной деятельности в</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организации проектной деятельности. Этапы проектной деятельности.</w:t>
            </w:r>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Виды проектов</w:t>
            </w:r>
          </w:p>
        </w:tc>
      </w:tr>
      <w:tr w:rsidR="000671A3" w:rsidRPr="00125889">
        <w:trPr>
          <w:trHeight w:hRule="exact" w:val="555"/>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Учебно-исследовательские проекты: информационный, исследовательский,</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творческий, социальный, прикладной, игровой, инновационный</w:t>
            </w:r>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Результаты и оценка проектирования.</w:t>
            </w:r>
          </w:p>
        </w:tc>
      </w:tr>
      <w:tr w:rsidR="000671A3">
        <w:trPr>
          <w:trHeight w:hRule="exact" w:val="826"/>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Результаты проектной деятельности. Оценка результатов проектной</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деятельности. Требования к оформлению проекта. Критерии оценки продуктов</w:t>
            </w:r>
          </w:p>
          <w:p w:rsidR="000671A3" w:rsidRDefault="00125889">
            <w:pPr>
              <w:spacing w:after="0" w:line="240" w:lineRule="auto"/>
              <w:jc w:val="both"/>
              <w:rPr>
                <w:sz w:val="24"/>
                <w:szCs w:val="24"/>
              </w:rPr>
            </w:pPr>
            <w:r w:rsidRPr="00125889">
              <w:rPr>
                <w:rFonts w:ascii="Times New Roman" w:hAnsi="Times New Roman" w:cs="Times New Roman"/>
                <w:color w:val="000000"/>
                <w:sz w:val="24"/>
                <w:szCs w:val="24"/>
                <w:lang w:val="ru-RU"/>
              </w:rPr>
              <w:t xml:space="preserve">проектной деятельности. </w:t>
            </w:r>
            <w:r>
              <w:rPr>
                <w:rFonts w:ascii="Times New Roman" w:hAnsi="Times New Roman" w:cs="Times New Roman"/>
                <w:color w:val="000000"/>
                <w:sz w:val="24"/>
                <w:szCs w:val="24"/>
              </w:rPr>
              <w:t>Презентация в проектной деятельности.</w:t>
            </w:r>
          </w:p>
        </w:tc>
      </w:tr>
      <w:tr w:rsidR="000671A3">
        <w:trPr>
          <w:trHeight w:hRule="exact" w:val="277"/>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671A3">
        <w:trPr>
          <w:trHeight w:hRule="exact" w:val="14"/>
        </w:trPr>
        <w:tc>
          <w:tcPr>
            <w:tcW w:w="9640" w:type="dxa"/>
          </w:tcPr>
          <w:p w:rsidR="000671A3" w:rsidRDefault="000671A3"/>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История проектирования в образовании</w:t>
            </w:r>
          </w:p>
        </w:tc>
      </w:tr>
      <w:tr w:rsidR="000671A3" w:rsidRPr="00125889">
        <w:trPr>
          <w:trHeight w:hRule="exact" w:val="826"/>
        </w:trPr>
        <w:tc>
          <w:tcPr>
            <w:tcW w:w="9654" w:type="dxa"/>
            <w:shd w:val="clear" w:color="000000" w:fill="FFFFFF"/>
            <w:tcMar>
              <w:left w:w="34" w:type="dxa"/>
              <w:right w:w="34" w:type="dxa"/>
            </w:tcMar>
          </w:tcPr>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Деятельностная педагогика. История использования проектной деятельности в</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образовании. История применения проектного метода образования. Проектная</w:t>
            </w:r>
          </w:p>
          <w:p w:rsidR="000671A3" w:rsidRPr="00125889" w:rsidRDefault="00125889">
            <w:pPr>
              <w:spacing w:after="0" w:line="240" w:lineRule="auto"/>
              <w:jc w:val="both"/>
              <w:rPr>
                <w:sz w:val="24"/>
                <w:szCs w:val="24"/>
                <w:lang w:val="ru-RU"/>
              </w:rPr>
            </w:pPr>
            <w:r w:rsidRPr="00125889">
              <w:rPr>
                <w:rFonts w:ascii="Times New Roman" w:hAnsi="Times New Roman" w:cs="Times New Roman"/>
                <w:color w:val="000000"/>
                <w:sz w:val="24"/>
                <w:szCs w:val="24"/>
                <w:lang w:val="ru-RU"/>
              </w:rPr>
              <w:t>деятельность в школе в соответствии с ФГОС общего образования.</w:t>
            </w:r>
          </w:p>
        </w:tc>
      </w:tr>
      <w:tr w:rsidR="000671A3" w:rsidRPr="00125889">
        <w:trPr>
          <w:trHeight w:hRule="exact" w:val="14"/>
        </w:trPr>
        <w:tc>
          <w:tcPr>
            <w:tcW w:w="9640" w:type="dxa"/>
          </w:tcPr>
          <w:p w:rsidR="000671A3" w:rsidRPr="00125889" w:rsidRDefault="000671A3">
            <w:pPr>
              <w:rPr>
                <w:lang w:val="ru-RU"/>
              </w:rPr>
            </w:pPr>
          </w:p>
        </w:tc>
      </w:tr>
      <w:tr w:rsidR="000671A3" w:rsidRPr="00125889">
        <w:trPr>
          <w:trHeight w:hRule="exact" w:val="304"/>
        </w:trPr>
        <w:tc>
          <w:tcPr>
            <w:tcW w:w="9654" w:type="dxa"/>
            <w:shd w:val="clear" w:color="000000" w:fill="FFFFFF"/>
            <w:tcMar>
              <w:left w:w="34" w:type="dxa"/>
              <w:right w:w="34" w:type="dxa"/>
            </w:tcMar>
          </w:tcPr>
          <w:p w:rsidR="000671A3" w:rsidRPr="00125889" w:rsidRDefault="00125889">
            <w:pPr>
              <w:spacing w:after="0" w:line="240" w:lineRule="auto"/>
              <w:jc w:val="center"/>
              <w:rPr>
                <w:sz w:val="24"/>
                <w:szCs w:val="24"/>
                <w:lang w:val="ru-RU"/>
              </w:rPr>
            </w:pPr>
            <w:r w:rsidRPr="00125889">
              <w:rPr>
                <w:rFonts w:ascii="Times New Roman" w:hAnsi="Times New Roman" w:cs="Times New Roman"/>
                <w:b/>
                <w:color w:val="000000"/>
                <w:sz w:val="24"/>
                <w:szCs w:val="24"/>
                <w:lang w:val="ru-RU"/>
              </w:rPr>
              <w:t>Теоретические основы организации проектной деятельности обучающихся</w:t>
            </w:r>
          </w:p>
        </w:tc>
      </w:tr>
      <w:tr w:rsidR="000671A3">
        <w:trPr>
          <w:trHeight w:hRule="exact" w:val="1096"/>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Понятие о методе проектов, учебной проектной деятельности. Содержание</w:t>
            </w:r>
          </w:p>
          <w:p w:rsidR="000671A3" w:rsidRDefault="00125889">
            <w:pPr>
              <w:spacing w:after="0" w:line="240" w:lineRule="auto"/>
              <w:jc w:val="both"/>
              <w:rPr>
                <w:sz w:val="24"/>
                <w:szCs w:val="24"/>
              </w:rPr>
            </w:pPr>
            <w:r>
              <w:rPr>
                <w:rFonts w:ascii="Times New Roman" w:hAnsi="Times New Roman" w:cs="Times New Roman"/>
                <w:color w:val="000000"/>
                <w:sz w:val="24"/>
                <w:szCs w:val="24"/>
              </w:rPr>
              <w:t>понятий «проект» и «проектная деятельность». Соотношение понятий «проективный»,</w:t>
            </w:r>
          </w:p>
          <w:p w:rsidR="000671A3" w:rsidRDefault="00125889">
            <w:pPr>
              <w:spacing w:after="0" w:line="240" w:lineRule="auto"/>
              <w:jc w:val="both"/>
              <w:rPr>
                <w:sz w:val="24"/>
                <w:szCs w:val="24"/>
              </w:rPr>
            </w:pPr>
            <w:r>
              <w:rPr>
                <w:rFonts w:ascii="Times New Roman" w:hAnsi="Times New Roman" w:cs="Times New Roman"/>
                <w:color w:val="000000"/>
                <w:sz w:val="24"/>
                <w:szCs w:val="24"/>
              </w:rPr>
              <w:t>«проектный», «проектировочный». Требования к образовательному проекту.</w:t>
            </w:r>
          </w:p>
          <w:p w:rsidR="000671A3" w:rsidRDefault="00125889">
            <w:pPr>
              <w:spacing w:after="0" w:line="240" w:lineRule="auto"/>
              <w:jc w:val="both"/>
              <w:rPr>
                <w:sz w:val="24"/>
                <w:szCs w:val="24"/>
              </w:rPr>
            </w:pPr>
            <w:r>
              <w:rPr>
                <w:rFonts w:ascii="Times New Roman" w:hAnsi="Times New Roman" w:cs="Times New Roman"/>
                <w:color w:val="000000"/>
                <w:sz w:val="24"/>
                <w:szCs w:val="24"/>
              </w:rPr>
              <w:t>Классификация проектов</w:t>
            </w:r>
          </w:p>
        </w:tc>
      </w:tr>
      <w:tr w:rsidR="000671A3">
        <w:trPr>
          <w:trHeight w:hRule="exact" w:val="14"/>
        </w:trPr>
        <w:tc>
          <w:tcPr>
            <w:tcW w:w="9640" w:type="dxa"/>
          </w:tcPr>
          <w:p w:rsidR="000671A3" w:rsidRDefault="000671A3"/>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Организация проектной деятельности</w:t>
            </w:r>
          </w:p>
        </w:tc>
      </w:tr>
      <w:tr w:rsidR="000671A3">
        <w:trPr>
          <w:trHeight w:hRule="exact" w:val="1096"/>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Программа развития универсальных учебных действий, включающая</w:t>
            </w:r>
          </w:p>
          <w:p w:rsidR="000671A3" w:rsidRDefault="00125889">
            <w:pPr>
              <w:spacing w:after="0" w:line="240" w:lineRule="auto"/>
              <w:jc w:val="both"/>
              <w:rPr>
                <w:sz w:val="24"/>
                <w:szCs w:val="24"/>
              </w:rPr>
            </w:pPr>
            <w:r>
              <w:rPr>
                <w:rFonts w:ascii="Times New Roman" w:hAnsi="Times New Roman" w:cs="Times New Roman"/>
                <w:color w:val="000000"/>
                <w:sz w:val="24"/>
                <w:szCs w:val="24"/>
              </w:rPr>
              <w:t>формирование компетенций обучающихся в области использования информационно-</w:t>
            </w:r>
          </w:p>
          <w:p w:rsidR="000671A3" w:rsidRDefault="00125889">
            <w:pPr>
              <w:spacing w:after="0" w:line="240" w:lineRule="auto"/>
              <w:jc w:val="both"/>
              <w:rPr>
                <w:sz w:val="24"/>
                <w:szCs w:val="24"/>
              </w:rPr>
            </w:pPr>
            <w:r>
              <w:rPr>
                <w:rFonts w:ascii="Times New Roman" w:hAnsi="Times New Roman" w:cs="Times New Roman"/>
                <w:color w:val="000000"/>
                <w:sz w:val="24"/>
                <w:szCs w:val="24"/>
              </w:rPr>
              <w:t>коммуникационных технологий, учебно-исследовательской и проектной деятельности в</w:t>
            </w:r>
          </w:p>
          <w:p w:rsidR="000671A3" w:rsidRDefault="00125889">
            <w:pPr>
              <w:spacing w:after="0" w:line="240" w:lineRule="auto"/>
              <w:jc w:val="both"/>
              <w:rPr>
                <w:sz w:val="24"/>
                <w:szCs w:val="24"/>
              </w:rPr>
            </w:pPr>
            <w:r>
              <w:rPr>
                <w:rFonts w:ascii="Times New Roman" w:hAnsi="Times New Roman" w:cs="Times New Roman"/>
                <w:color w:val="000000"/>
                <w:sz w:val="24"/>
                <w:szCs w:val="24"/>
              </w:rPr>
              <w:t>организации проектной деятельности. Этапы проектной деятельности.</w:t>
            </w:r>
          </w:p>
        </w:tc>
      </w:tr>
      <w:tr w:rsidR="000671A3">
        <w:trPr>
          <w:trHeight w:hRule="exact" w:val="14"/>
        </w:trPr>
        <w:tc>
          <w:tcPr>
            <w:tcW w:w="9640" w:type="dxa"/>
          </w:tcPr>
          <w:p w:rsidR="000671A3" w:rsidRDefault="000671A3"/>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Виды проектов</w:t>
            </w:r>
          </w:p>
        </w:tc>
      </w:tr>
      <w:tr w:rsidR="000671A3">
        <w:trPr>
          <w:trHeight w:hRule="exact" w:val="555"/>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Учебно-исследовательские проекты: информационный, исследовательский,</w:t>
            </w:r>
          </w:p>
          <w:p w:rsidR="000671A3" w:rsidRDefault="00125889">
            <w:pPr>
              <w:spacing w:after="0" w:line="240" w:lineRule="auto"/>
              <w:jc w:val="both"/>
              <w:rPr>
                <w:sz w:val="24"/>
                <w:szCs w:val="24"/>
              </w:rPr>
            </w:pPr>
            <w:r>
              <w:rPr>
                <w:rFonts w:ascii="Times New Roman" w:hAnsi="Times New Roman" w:cs="Times New Roman"/>
                <w:color w:val="000000"/>
                <w:sz w:val="24"/>
                <w:szCs w:val="24"/>
              </w:rPr>
              <w:t>творческий, социальный, прикладной, игровой, инновационный</w:t>
            </w:r>
          </w:p>
        </w:tc>
      </w:tr>
      <w:tr w:rsidR="000671A3">
        <w:trPr>
          <w:trHeight w:hRule="exact" w:val="14"/>
        </w:trPr>
        <w:tc>
          <w:tcPr>
            <w:tcW w:w="9640" w:type="dxa"/>
          </w:tcPr>
          <w:p w:rsidR="000671A3" w:rsidRDefault="000671A3"/>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jc w:val="center"/>
              <w:rPr>
                <w:sz w:val="24"/>
                <w:szCs w:val="24"/>
              </w:rPr>
            </w:pPr>
            <w:r>
              <w:rPr>
                <w:rFonts w:ascii="Times New Roman" w:hAnsi="Times New Roman" w:cs="Times New Roman"/>
                <w:b/>
                <w:color w:val="000000"/>
                <w:sz w:val="24"/>
                <w:szCs w:val="24"/>
              </w:rPr>
              <w:t>Результаты и оценка проектирования.</w:t>
            </w:r>
          </w:p>
        </w:tc>
      </w:tr>
      <w:tr w:rsidR="000671A3">
        <w:trPr>
          <w:trHeight w:hRule="exact" w:val="826"/>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Результаты проектной деятельности. Оценка результатов проектной</w:t>
            </w:r>
          </w:p>
          <w:p w:rsidR="000671A3" w:rsidRDefault="00125889">
            <w:pPr>
              <w:spacing w:after="0" w:line="240" w:lineRule="auto"/>
              <w:jc w:val="both"/>
              <w:rPr>
                <w:sz w:val="24"/>
                <w:szCs w:val="24"/>
              </w:rPr>
            </w:pPr>
            <w:r>
              <w:rPr>
                <w:rFonts w:ascii="Times New Roman" w:hAnsi="Times New Roman" w:cs="Times New Roman"/>
                <w:color w:val="000000"/>
                <w:sz w:val="24"/>
                <w:szCs w:val="24"/>
              </w:rPr>
              <w:t>деятельности. Требования к оформлению проекта. Критерии оценки продуктов</w:t>
            </w:r>
          </w:p>
          <w:p w:rsidR="000671A3" w:rsidRDefault="00125889">
            <w:pPr>
              <w:spacing w:after="0" w:line="240" w:lineRule="auto"/>
              <w:jc w:val="both"/>
              <w:rPr>
                <w:sz w:val="24"/>
                <w:szCs w:val="24"/>
              </w:rPr>
            </w:pPr>
            <w:r>
              <w:rPr>
                <w:rFonts w:ascii="Times New Roman" w:hAnsi="Times New Roman" w:cs="Times New Roman"/>
                <w:color w:val="000000"/>
                <w:sz w:val="24"/>
                <w:szCs w:val="24"/>
              </w:rPr>
              <w:t>проектной деятельности. Презентация в проектной деятельности.</w:t>
            </w:r>
          </w:p>
        </w:tc>
      </w:tr>
    </w:tbl>
    <w:p w:rsidR="000671A3" w:rsidRDefault="001258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71A3">
        <w:trPr>
          <w:trHeight w:hRule="exact" w:val="855"/>
        </w:trPr>
        <w:tc>
          <w:tcPr>
            <w:tcW w:w="9654" w:type="dxa"/>
            <w:gridSpan w:val="2"/>
            <w:shd w:val="clear" w:color="000000" w:fill="FFFFFF"/>
            <w:tcMar>
              <w:left w:w="34" w:type="dxa"/>
              <w:right w:w="34" w:type="dxa"/>
            </w:tcMar>
          </w:tcPr>
          <w:p w:rsidR="000671A3" w:rsidRDefault="000671A3">
            <w:pPr>
              <w:spacing w:after="0" w:line="240" w:lineRule="auto"/>
              <w:rPr>
                <w:sz w:val="24"/>
                <w:szCs w:val="24"/>
              </w:rPr>
            </w:pPr>
          </w:p>
          <w:p w:rsidR="000671A3" w:rsidRDefault="001258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71A3">
        <w:trPr>
          <w:trHeight w:hRule="exact" w:val="4912"/>
        </w:trPr>
        <w:tc>
          <w:tcPr>
            <w:tcW w:w="9654" w:type="dxa"/>
            <w:gridSpan w:val="2"/>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образовательных программ в основной и старшей школе» / . – Омск: Изд-во Омской гуманитарной академии, 2022.</w:t>
            </w:r>
          </w:p>
          <w:p w:rsidR="000671A3" w:rsidRDefault="001258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71A3" w:rsidRDefault="001258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71A3" w:rsidRDefault="001258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71A3">
        <w:trPr>
          <w:trHeight w:hRule="exact" w:val="138"/>
        </w:trPr>
        <w:tc>
          <w:tcPr>
            <w:tcW w:w="285" w:type="dxa"/>
          </w:tcPr>
          <w:p w:rsidR="000671A3" w:rsidRDefault="000671A3"/>
        </w:tc>
        <w:tc>
          <w:tcPr>
            <w:tcW w:w="9356" w:type="dxa"/>
          </w:tcPr>
          <w:p w:rsidR="000671A3" w:rsidRDefault="000671A3"/>
        </w:tc>
      </w:tr>
      <w:tr w:rsidR="000671A3">
        <w:trPr>
          <w:trHeight w:hRule="exact" w:val="855"/>
        </w:trPr>
        <w:tc>
          <w:tcPr>
            <w:tcW w:w="9654" w:type="dxa"/>
            <w:gridSpan w:val="2"/>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71A3" w:rsidRDefault="00125889">
            <w:pPr>
              <w:spacing w:after="0" w:line="240" w:lineRule="auto"/>
              <w:rPr>
                <w:sz w:val="24"/>
                <w:szCs w:val="24"/>
              </w:rPr>
            </w:pPr>
            <w:r>
              <w:rPr>
                <w:rFonts w:ascii="Times New Roman" w:hAnsi="Times New Roman" w:cs="Times New Roman"/>
                <w:b/>
                <w:color w:val="000000"/>
                <w:sz w:val="24"/>
                <w:szCs w:val="24"/>
              </w:rPr>
              <w:t>Основная:</w:t>
            </w:r>
          </w:p>
        </w:tc>
      </w:tr>
      <w:tr w:rsidR="000671A3">
        <w:trPr>
          <w:trHeight w:hRule="exact" w:val="826"/>
        </w:trPr>
        <w:tc>
          <w:tcPr>
            <w:tcW w:w="9654" w:type="dxa"/>
            <w:gridSpan w:val="2"/>
            <w:shd w:val="clear" w:color="000000" w:fill="FFFFFF"/>
            <w:tcMar>
              <w:left w:w="34" w:type="dxa"/>
              <w:right w:w="34" w:type="dxa"/>
            </w:tcMar>
          </w:tcPr>
          <w:p w:rsidR="000671A3" w:rsidRDefault="001258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Олейникова,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Таганрогский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0731">
                <w:rPr>
                  <w:rStyle w:val="a3"/>
                </w:rPr>
                <w:t>http://www.iprbookshop.ru/108095.html</w:t>
              </w:r>
            </w:hyperlink>
            <w:r>
              <w:t xml:space="preserve"> </w:t>
            </w:r>
          </w:p>
        </w:tc>
      </w:tr>
      <w:tr w:rsidR="000671A3">
        <w:trPr>
          <w:trHeight w:hRule="exact" w:val="826"/>
        </w:trPr>
        <w:tc>
          <w:tcPr>
            <w:tcW w:w="9654" w:type="dxa"/>
            <w:gridSpan w:val="2"/>
            <w:shd w:val="clear" w:color="000000" w:fill="FFFFFF"/>
            <w:tcMar>
              <w:left w:w="34" w:type="dxa"/>
              <w:right w:w="34" w:type="dxa"/>
            </w:tcMar>
          </w:tcPr>
          <w:p w:rsidR="000671A3" w:rsidRDefault="001258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Пидкасистый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Вульфов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Ермоленко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Меняев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Мижериков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Юзефавичус</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0731">
                <w:rPr>
                  <w:rStyle w:val="a3"/>
                </w:rPr>
                <w:t>https://urait.ru/bcode/431098</w:t>
              </w:r>
            </w:hyperlink>
            <w:r>
              <w:t xml:space="preserve"> </w:t>
            </w:r>
          </w:p>
        </w:tc>
      </w:tr>
      <w:tr w:rsidR="000671A3">
        <w:trPr>
          <w:trHeight w:hRule="exact" w:val="1096"/>
        </w:trPr>
        <w:tc>
          <w:tcPr>
            <w:tcW w:w="9654" w:type="dxa"/>
            <w:gridSpan w:val="2"/>
            <w:shd w:val="clear" w:color="000000" w:fill="FFFFFF"/>
            <w:tcMar>
              <w:left w:w="34" w:type="dxa"/>
              <w:right w:w="34" w:type="dxa"/>
            </w:tcMar>
          </w:tcPr>
          <w:p w:rsidR="000671A3" w:rsidRDefault="001258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организационно-методическая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Татаринцева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978-5-9275-3080-9.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0731">
                <w:rPr>
                  <w:rStyle w:val="a3"/>
                </w:rPr>
                <w:t>http://www.iprbookshop.ru/87747.html</w:t>
              </w:r>
            </w:hyperlink>
            <w:r>
              <w:t xml:space="preserve"> </w:t>
            </w:r>
          </w:p>
        </w:tc>
      </w:tr>
      <w:tr w:rsidR="000671A3">
        <w:trPr>
          <w:trHeight w:hRule="exact" w:val="277"/>
        </w:trPr>
        <w:tc>
          <w:tcPr>
            <w:tcW w:w="285" w:type="dxa"/>
          </w:tcPr>
          <w:p w:rsidR="000671A3" w:rsidRDefault="000671A3"/>
        </w:tc>
        <w:tc>
          <w:tcPr>
            <w:tcW w:w="9370"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i/>
                <w:color w:val="000000"/>
                <w:sz w:val="24"/>
                <w:szCs w:val="24"/>
              </w:rPr>
              <w:t>Дополнительная:</w:t>
            </w:r>
          </w:p>
        </w:tc>
      </w:tr>
      <w:tr w:rsidR="000671A3">
        <w:trPr>
          <w:trHeight w:hRule="exact" w:val="26"/>
        </w:trPr>
        <w:tc>
          <w:tcPr>
            <w:tcW w:w="9654" w:type="dxa"/>
            <w:gridSpan w:val="2"/>
            <w:vMerge w:val="restart"/>
            <w:shd w:val="clear" w:color="000000" w:fill="FFFFFF"/>
            <w:tcMar>
              <w:left w:w="34" w:type="dxa"/>
              <w:right w:w="34" w:type="dxa"/>
            </w:tcMar>
          </w:tcPr>
          <w:p w:rsidR="000671A3" w:rsidRDefault="001258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Учебные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Евстрапова,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Ковалюк,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Петрасюк,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Чиркунова,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Штерн,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Даутовой,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Крыловой,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Учебные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978-5-9925-1345-5.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0731">
                <w:rPr>
                  <w:rStyle w:val="a3"/>
                </w:rPr>
                <w:t>http://www.iprbookshop.ru/89269.html</w:t>
              </w:r>
            </w:hyperlink>
            <w:r>
              <w:t xml:space="preserve"> </w:t>
            </w:r>
          </w:p>
        </w:tc>
      </w:tr>
      <w:tr w:rsidR="000671A3">
        <w:trPr>
          <w:trHeight w:hRule="exact" w:val="1881"/>
        </w:trPr>
        <w:tc>
          <w:tcPr>
            <w:tcW w:w="9654" w:type="dxa"/>
            <w:gridSpan w:val="2"/>
            <w:vMerge/>
            <w:shd w:val="clear" w:color="000000" w:fill="FFFFFF"/>
            <w:tcMar>
              <w:left w:w="34" w:type="dxa"/>
              <w:right w:w="34" w:type="dxa"/>
            </w:tcMar>
          </w:tcPr>
          <w:p w:rsidR="000671A3" w:rsidRDefault="000671A3"/>
        </w:tc>
      </w:tr>
      <w:tr w:rsidR="000671A3">
        <w:trPr>
          <w:trHeight w:hRule="exact" w:val="826"/>
        </w:trPr>
        <w:tc>
          <w:tcPr>
            <w:tcW w:w="9654" w:type="dxa"/>
            <w:gridSpan w:val="2"/>
            <w:shd w:val="clear" w:color="000000" w:fill="FFFFFF"/>
            <w:tcMar>
              <w:left w:w="34" w:type="dxa"/>
              <w:right w:w="34" w:type="dxa"/>
            </w:tcMar>
          </w:tcPr>
          <w:p w:rsidR="000671A3" w:rsidRDefault="001258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Тюльпинова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0731">
                <w:rPr>
                  <w:rStyle w:val="a3"/>
                </w:rPr>
                <w:t>http://www.iprbookshop.ru/80539.html</w:t>
              </w:r>
            </w:hyperlink>
            <w:r>
              <w:t xml:space="preserve"> </w:t>
            </w:r>
          </w:p>
        </w:tc>
      </w:tr>
      <w:tr w:rsidR="000671A3">
        <w:trPr>
          <w:trHeight w:hRule="exact" w:val="585"/>
        </w:trPr>
        <w:tc>
          <w:tcPr>
            <w:tcW w:w="9654" w:type="dxa"/>
            <w:gridSpan w:val="2"/>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671A3">
        <w:trPr>
          <w:trHeight w:hRule="exact" w:val="2283"/>
        </w:trPr>
        <w:tc>
          <w:tcPr>
            <w:tcW w:w="9654" w:type="dxa"/>
            <w:gridSpan w:val="2"/>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30731">
                <w:rPr>
                  <w:rStyle w:val="a3"/>
                  <w:rFonts w:ascii="Times New Roman" w:hAnsi="Times New Roman" w:cs="Times New Roman"/>
                  <w:sz w:val="24"/>
                  <w:szCs w:val="24"/>
                </w:rPr>
                <w:t>http://www.iprbookshop.ru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30731">
                <w:rPr>
                  <w:rStyle w:val="a3"/>
                  <w:rFonts w:ascii="Times New Roman" w:hAnsi="Times New Roman" w:cs="Times New Roman"/>
                  <w:sz w:val="24"/>
                  <w:szCs w:val="24"/>
                </w:rPr>
                <w:t>http://biblio-online.ru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30731">
                <w:rPr>
                  <w:rStyle w:val="a3"/>
                  <w:rFonts w:ascii="Times New Roman" w:hAnsi="Times New Roman" w:cs="Times New Roman"/>
                  <w:sz w:val="24"/>
                  <w:szCs w:val="24"/>
                </w:rPr>
                <w:t>http://window.edu.ru/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30731">
                <w:rPr>
                  <w:rStyle w:val="a3"/>
                  <w:rFonts w:ascii="Times New Roman" w:hAnsi="Times New Roman" w:cs="Times New Roman"/>
                  <w:sz w:val="24"/>
                  <w:szCs w:val="24"/>
                </w:rPr>
                <w:t>http://elibrary.ru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30731">
                <w:rPr>
                  <w:rStyle w:val="a3"/>
                  <w:rFonts w:ascii="Times New Roman" w:hAnsi="Times New Roman" w:cs="Times New Roman"/>
                  <w:sz w:val="24"/>
                  <w:szCs w:val="24"/>
                </w:rPr>
                <w:t>http://www.sciencedirect.com</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8F5369">
                <w:rPr>
                  <w:rStyle w:val="a3"/>
                  <w:rFonts w:ascii="Times New Roman" w:hAnsi="Times New Roman" w:cs="Times New Roman"/>
                  <w:sz w:val="24"/>
                  <w:szCs w:val="24"/>
                </w:rPr>
                <w:t>www.edu.ru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30731">
                <w:rPr>
                  <w:rStyle w:val="a3"/>
                  <w:rFonts w:ascii="Times New Roman" w:hAnsi="Times New Roman" w:cs="Times New Roman"/>
                  <w:sz w:val="24"/>
                  <w:szCs w:val="24"/>
                </w:rPr>
                <w:t>http://journals.cambridge.org</w:t>
              </w:r>
            </w:hyperlink>
          </w:p>
        </w:tc>
      </w:tr>
    </w:tbl>
    <w:p w:rsidR="000671A3" w:rsidRDefault="00125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1A3">
        <w:trPr>
          <w:trHeight w:hRule="exact" w:val="7587"/>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030731">
                <w:rPr>
                  <w:rStyle w:val="a3"/>
                  <w:rFonts w:ascii="Times New Roman" w:hAnsi="Times New Roman" w:cs="Times New Roman"/>
                  <w:sz w:val="24"/>
                  <w:szCs w:val="24"/>
                </w:rPr>
                <w:t>http://www.oxfordjoumals.org</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30731">
                <w:rPr>
                  <w:rStyle w:val="a3"/>
                  <w:rFonts w:ascii="Times New Roman" w:hAnsi="Times New Roman" w:cs="Times New Roman"/>
                  <w:sz w:val="24"/>
                  <w:szCs w:val="24"/>
                </w:rPr>
                <w:t>http://dic.academic.ru/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30731">
                <w:rPr>
                  <w:rStyle w:val="a3"/>
                  <w:rFonts w:ascii="Times New Roman" w:hAnsi="Times New Roman" w:cs="Times New Roman"/>
                  <w:sz w:val="24"/>
                  <w:szCs w:val="24"/>
                </w:rPr>
                <w:t>http://www.benran.ru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30731">
                <w:rPr>
                  <w:rStyle w:val="a3"/>
                  <w:rFonts w:ascii="Times New Roman" w:hAnsi="Times New Roman" w:cs="Times New Roman"/>
                  <w:sz w:val="24"/>
                  <w:szCs w:val="24"/>
                </w:rPr>
                <w:t>http://www.gks.ru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30731">
                <w:rPr>
                  <w:rStyle w:val="a3"/>
                  <w:rFonts w:ascii="Times New Roman" w:hAnsi="Times New Roman" w:cs="Times New Roman"/>
                  <w:sz w:val="24"/>
                  <w:szCs w:val="24"/>
                </w:rPr>
                <w:t>http://diss.rsl.ru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30731">
                <w:rPr>
                  <w:rStyle w:val="a3"/>
                  <w:rFonts w:ascii="Times New Roman" w:hAnsi="Times New Roman" w:cs="Times New Roman"/>
                  <w:sz w:val="24"/>
                  <w:szCs w:val="24"/>
                </w:rPr>
                <w:t>http://ru.spinform.ru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71A3" w:rsidRDefault="001258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71A3">
        <w:trPr>
          <w:trHeight w:hRule="exact" w:val="31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71A3">
        <w:trPr>
          <w:trHeight w:hRule="exact" w:val="7489"/>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71A3" w:rsidRDefault="001258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71A3" w:rsidRDefault="001258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71A3" w:rsidRDefault="001258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671A3" w:rsidRDefault="001258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71A3" w:rsidRDefault="001258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71A3" w:rsidRDefault="001258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671A3" w:rsidRDefault="00125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1A3">
        <w:trPr>
          <w:trHeight w:hRule="exact" w:val="6325"/>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671A3" w:rsidRDefault="001258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71A3" w:rsidRDefault="001258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71A3" w:rsidRDefault="001258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71A3">
        <w:trPr>
          <w:trHeight w:hRule="exact" w:val="855"/>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71A3">
        <w:trPr>
          <w:trHeight w:hRule="exact" w:val="2989"/>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71A3" w:rsidRDefault="000671A3">
            <w:pPr>
              <w:spacing w:after="0" w:line="240" w:lineRule="auto"/>
              <w:jc w:val="both"/>
              <w:rPr>
                <w:sz w:val="24"/>
                <w:szCs w:val="24"/>
              </w:rPr>
            </w:pPr>
          </w:p>
          <w:p w:rsidR="000671A3" w:rsidRDefault="001258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71A3" w:rsidRDefault="001258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71A3" w:rsidRDefault="001258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71A3" w:rsidRDefault="001258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71A3" w:rsidRDefault="001258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71A3" w:rsidRDefault="001258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71A3" w:rsidRDefault="000671A3">
            <w:pPr>
              <w:spacing w:after="0" w:line="240" w:lineRule="auto"/>
              <w:jc w:val="both"/>
              <w:rPr>
                <w:sz w:val="24"/>
                <w:szCs w:val="24"/>
              </w:rPr>
            </w:pPr>
          </w:p>
          <w:p w:rsidR="000671A3" w:rsidRDefault="001258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8F5369">
                <w:rPr>
                  <w:rStyle w:val="a3"/>
                  <w:rFonts w:ascii="Times New Roman" w:hAnsi="Times New Roman" w:cs="Times New Roman"/>
                  <w:sz w:val="24"/>
                  <w:szCs w:val="24"/>
                </w:rPr>
                <w:t>www.gks.ru</w:t>
              </w:r>
            </w:hyperlink>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8F5369">
                <w:rPr>
                  <w:rStyle w:val="a3"/>
                  <w:rFonts w:ascii="Times New Roman" w:hAnsi="Times New Roman" w:cs="Times New Roman"/>
                  <w:sz w:val="24"/>
                  <w:szCs w:val="24"/>
                </w:rPr>
                <w:t>www.government.ru</w:t>
              </w:r>
            </w:hyperlink>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30731">
                <w:rPr>
                  <w:rStyle w:val="a3"/>
                  <w:rFonts w:ascii="Times New Roman" w:hAnsi="Times New Roman" w:cs="Times New Roman"/>
                  <w:sz w:val="24"/>
                  <w:szCs w:val="24"/>
                </w:rPr>
                <w:t>http://www.president.kremlin.ru</w:t>
              </w:r>
            </w:hyperlink>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30731">
                <w:rPr>
                  <w:rStyle w:val="a3"/>
                  <w:rFonts w:ascii="Times New Roman" w:hAnsi="Times New Roman" w:cs="Times New Roman"/>
                  <w:sz w:val="24"/>
                  <w:szCs w:val="24"/>
                </w:rPr>
                <w:t>http://www.ict.edu.ru</w:t>
              </w:r>
            </w:hyperlink>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671A3">
        <w:trPr>
          <w:trHeight w:hRule="exact" w:val="585"/>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671A3" w:rsidRDefault="0012588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30731">
                <w:rPr>
                  <w:rStyle w:val="a3"/>
                  <w:rFonts w:ascii="Times New Roman" w:hAnsi="Times New Roman" w:cs="Times New Roman"/>
                  <w:sz w:val="24"/>
                  <w:szCs w:val="24"/>
                </w:rPr>
                <w:t>http://fgosvo.ru</w:t>
              </w:r>
            </w:hyperlink>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30731">
                <w:rPr>
                  <w:rStyle w:val="a3"/>
                  <w:rFonts w:ascii="Times New Roman" w:hAnsi="Times New Roman" w:cs="Times New Roman"/>
                  <w:sz w:val="24"/>
                  <w:szCs w:val="24"/>
                </w:rPr>
                <w:t>http://pravo.gov.ru</w:t>
              </w:r>
            </w:hyperlink>
          </w:p>
        </w:tc>
      </w:tr>
      <w:tr w:rsidR="000671A3">
        <w:trPr>
          <w:trHeight w:hRule="exact" w:val="30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30731">
                <w:rPr>
                  <w:rStyle w:val="a3"/>
                  <w:rFonts w:ascii="Times New Roman" w:hAnsi="Times New Roman" w:cs="Times New Roman"/>
                  <w:sz w:val="24"/>
                  <w:szCs w:val="24"/>
                </w:rPr>
                <w:t>http://edu.garant.ru/omga/</w:t>
              </w:r>
            </w:hyperlink>
          </w:p>
        </w:tc>
      </w:tr>
      <w:tr w:rsidR="000671A3">
        <w:trPr>
          <w:trHeight w:hRule="exact" w:val="585"/>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30731">
                <w:rPr>
                  <w:rStyle w:val="a3"/>
                  <w:rFonts w:ascii="Times New Roman" w:hAnsi="Times New Roman" w:cs="Times New Roman"/>
                  <w:sz w:val="24"/>
                  <w:szCs w:val="24"/>
                </w:rPr>
                <w:t>http://www.consultant.ru/edu/student/study/</w:t>
              </w:r>
            </w:hyperlink>
          </w:p>
        </w:tc>
      </w:tr>
      <w:tr w:rsidR="000671A3">
        <w:trPr>
          <w:trHeight w:hRule="exact" w:val="314"/>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71A3">
        <w:trPr>
          <w:trHeight w:hRule="exact" w:val="1604"/>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71A3" w:rsidRDefault="001258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0671A3" w:rsidRDefault="00125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1A3">
        <w:trPr>
          <w:trHeight w:hRule="exact" w:val="6235"/>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0671A3" w:rsidRDefault="001258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71A3" w:rsidRDefault="001258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71A3" w:rsidRDefault="001258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71A3" w:rsidRDefault="001258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71A3" w:rsidRDefault="001258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71A3" w:rsidRDefault="001258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71A3" w:rsidRDefault="001258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71A3" w:rsidRDefault="001258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71A3" w:rsidRDefault="001258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71A3" w:rsidRDefault="001258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71A3" w:rsidRDefault="001258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71A3">
        <w:trPr>
          <w:trHeight w:hRule="exact" w:val="277"/>
        </w:trPr>
        <w:tc>
          <w:tcPr>
            <w:tcW w:w="9640" w:type="dxa"/>
          </w:tcPr>
          <w:p w:rsidR="000671A3" w:rsidRDefault="000671A3"/>
        </w:tc>
      </w:tr>
      <w:tr w:rsidR="000671A3">
        <w:trPr>
          <w:trHeight w:hRule="exact" w:val="585"/>
        </w:trPr>
        <w:tc>
          <w:tcPr>
            <w:tcW w:w="9654" w:type="dxa"/>
            <w:shd w:val="clear" w:color="000000" w:fill="FFFFFF"/>
            <w:tcMar>
              <w:left w:w="34" w:type="dxa"/>
              <w:right w:w="34" w:type="dxa"/>
            </w:tcMar>
          </w:tcPr>
          <w:p w:rsidR="000671A3" w:rsidRDefault="001258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71A3">
        <w:trPr>
          <w:trHeight w:hRule="exact" w:val="8293"/>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71A3" w:rsidRDefault="001258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71A3" w:rsidRDefault="001258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71A3" w:rsidRDefault="001258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71A3" w:rsidRDefault="0012588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0671A3" w:rsidRDefault="001258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71A3">
        <w:trPr>
          <w:trHeight w:hRule="exact" w:val="5964"/>
        </w:trPr>
        <w:tc>
          <w:tcPr>
            <w:tcW w:w="9654" w:type="dxa"/>
            <w:shd w:val="clear" w:color="000000" w:fill="FFFFFF"/>
            <w:tcMar>
              <w:left w:w="34" w:type="dxa"/>
              <w:right w:w="34" w:type="dxa"/>
            </w:tcMar>
          </w:tcPr>
          <w:p w:rsidR="000671A3" w:rsidRDefault="0012588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8F5369">
                <w:rPr>
                  <w:rStyle w:val="a3"/>
                  <w:rFonts w:ascii="Times New Roman" w:hAnsi="Times New Roman" w:cs="Times New Roman"/>
                  <w:sz w:val="24"/>
                  <w:szCs w:val="24"/>
                </w:rPr>
                <w:t>www.biblio-online.ru</w:t>
              </w:r>
            </w:hyperlink>
          </w:p>
          <w:p w:rsidR="000671A3" w:rsidRDefault="001258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671A3" w:rsidRDefault="000671A3"/>
    <w:sectPr w:rsidR="000671A3" w:rsidSect="000671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731"/>
    <w:rsid w:val="000671A3"/>
    <w:rsid w:val="00125889"/>
    <w:rsid w:val="001F0BC7"/>
    <w:rsid w:val="008F536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369"/>
    <w:rPr>
      <w:color w:val="0000FF" w:themeColor="hyperlink"/>
      <w:u w:val="single"/>
    </w:rPr>
  </w:style>
  <w:style w:type="character" w:styleId="a4">
    <w:name w:val="Unresolved Mention"/>
    <w:basedOn w:val="a0"/>
    <w:uiPriority w:val="99"/>
    <w:semiHidden/>
    <w:unhideWhenUsed/>
    <w:rsid w:val="008F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53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926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7747.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109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10809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5739</Words>
  <Characters>32718</Characters>
  <Application>Microsoft Office Word</Application>
  <DocSecurity>0</DocSecurity>
  <Lines>272</Lines>
  <Paragraphs>76</Paragraphs>
  <ScaleCrop>false</ScaleCrop>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2022-2023_ФГОС3++2022_Бак-ОФО-ПО(ИЯ)(22)_plx_Проектирование образовательных программ в основной и старшей школе</dc:title>
  <dc:creator>FastReport.NET</dc:creator>
  <cp:lastModifiedBy>Mark Bernstorf</cp:lastModifiedBy>
  <cp:revision>4</cp:revision>
  <dcterms:created xsi:type="dcterms:W3CDTF">2022-08-03T08:07:00Z</dcterms:created>
  <dcterms:modified xsi:type="dcterms:W3CDTF">2022-11-13T09:41:00Z</dcterms:modified>
</cp:coreProperties>
</file>